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5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57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общем собрании работников </w:t>
      </w:r>
    </w:p>
    <w:p w:rsidR="00242CA1" w:rsidRDefault="005744A6" w:rsidP="00574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242CA1">
        <w:rPr>
          <w:rFonts w:ascii="Times New Roman" w:hAnsi="Times New Roman" w:cs="Times New Roman"/>
          <w:sz w:val="24"/>
          <w:szCs w:val="24"/>
        </w:rPr>
        <w:t>«Гимназия №18»</w:t>
      </w: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Старооскольского городского округа</w:t>
      </w: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44A6">
        <w:rPr>
          <w:rFonts w:ascii="Times New Roman" w:hAnsi="Times New Roman" w:cs="Times New Roman"/>
          <w:sz w:val="24"/>
          <w:szCs w:val="24"/>
        </w:rPr>
        <w:t xml:space="preserve"> 25</w:t>
      </w:r>
      <w:r w:rsidR="00FE3CED">
        <w:rPr>
          <w:rFonts w:ascii="Times New Roman" w:hAnsi="Times New Roman" w:cs="Times New Roman"/>
          <w:sz w:val="24"/>
          <w:szCs w:val="24"/>
        </w:rPr>
        <w:t xml:space="preserve">   </w:t>
      </w:r>
      <w:r w:rsidR="005744A6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57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протокол №</w:t>
      </w:r>
      <w:r w:rsidR="00FE3CE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5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ДОПОЛНЕНИЯ К КОЛЛЕКТИВНОМУ ДОГОВОРУ</w:t>
      </w:r>
    </w:p>
    <w:p w:rsidR="00242CA1" w:rsidRDefault="005744A6" w:rsidP="005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МБОУ </w:t>
      </w:r>
      <w:r w:rsidR="00242CA1">
        <w:rPr>
          <w:rFonts w:ascii="Times New Roman" w:hAnsi="Times New Roman" w:cs="Times New Roman"/>
          <w:sz w:val="24"/>
          <w:szCs w:val="24"/>
        </w:rPr>
        <w:t>«Гимназия №18» Старооскольского городского округа</w:t>
      </w:r>
    </w:p>
    <w:p w:rsidR="00242CA1" w:rsidRDefault="00242CA1" w:rsidP="00242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работодателя:                                                    От работников:</w:t>
      </w:r>
    </w:p>
    <w:p w:rsidR="00242CA1" w:rsidRDefault="00242CA1" w:rsidP="00242CA1">
      <w:pPr>
        <w:tabs>
          <w:tab w:val="left" w:pos="63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«Гимназия №18»                      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профсоюзной </w:t>
      </w:r>
    </w:p>
    <w:p w:rsidR="00242CA1" w:rsidRDefault="00242CA1" w:rsidP="00242CA1">
      <w:pPr>
        <w:tabs>
          <w:tab w:val="left" w:pos="63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И.Н. Брежнева                                организации МБОУ «Гимназия №18»</w:t>
      </w:r>
    </w:p>
    <w:p w:rsidR="00242CA1" w:rsidRDefault="00242CA1" w:rsidP="00242CA1">
      <w:pPr>
        <w:tabs>
          <w:tab w:val="left" w:pos="63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______________И. И. Проскурина</w:t>
      </w:r>
    </w:p>
    <w:p w:rsidR="00242CA1" w:rsidRP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P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P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P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Отметка отдела </w:t>
      </w:r>
      <w:r w:rsidR="005744A6">
        <w:rPr>
          <w:rFonts w:ascii="Times New Roman" w:hAnsi="Times New Roman" w:cs="Times New Roman"/>
          <w:sz w:val="24"/>
          <w:szCs w:val="24"/>
        </w:rPr>
        <w:t>по труду и социальному партнерству депортамента по экономическому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администрации Старооскольского городского округа:</w:t>
      </w: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A6" w:rsidRDefault="005744A6" w:rsidP="00242CA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A1" w:rsidRPr="005744A6" w:rsidRDefault="00242CA1" w:rsidP="00242CA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A6">
        <w:rPr>
          <w:rFonts w:ascii="Times New Roman" w:hAnsi="Times New Roman" w:cs="Times New Roman"/>
          <w:sz w:val="24"/>
          <w:szCs w:val="24"/>
        </w:rPr>
        <w:lastRenderedPageBreak/>
        <w:t>На основании Рекомендаций по вопросам проведения вакцинации от новой коронавирусной инфекции, утвержденных решением Российской трехсторонней комиссии по регулированию социально-трудовых отношений от 29 октября 2</w:t>
      </w:r>
      <w:r w:rsidR="00FE3CED" w:rsidRPr="005744A6">
        <w:rPr>
          <w:rFonts w:ascii="Times New Roman" w:hAnsi="Times New Roman" w:cs="Times New Roman"/>
          <w:sz w:val="24"/>
          <w:szCs w:val="24"/>
        </w:rPr>
        <w:t xml:space="preserve">021 г., протокол №9  внесены дополнения </w:t>
      </w:r>
      <w:r w:rsidRPr="005744A6">
        <w:rPr>
          <w:rFonts w:ascii="Times New Roman" w:hAnsi="Times New Roman" w:cs="Times New Roman"/>
          <w:sz w:val="24"/>
          <w:szCs w:val="24"/>
        </w:rPr>
        <w:t xml:space="preserve"> в  коллективный договор</w:t>
      </w:r>
      <w:r w:rsidR="00FE3CED" w:rsidRPr="005744A6">
        <w:rPr>
          <w:rFonts w:ascii="Times New Roman" w:hAnsi="Times New Roman" w:cs="Times New Roman"/>
          <w:sz w:val="24"/>
          <w:szCs w:val="24"/>
        </w:rPr>
        <w:t xml:space="preserve"> в раздел «Социальные льготы и гарантии». </w:t>
      </w:r>
    </w:p>
    <w:p w:rsidR="00242CA1" w:rsidRPr="005744A6" w:rsidRDefault="005744A6" w:rsidP="00242CA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242CA1" w:rsidRPr="005744A6">
        <w:rPr>
          <w:rFonts w:ascii="Times New Roman" w:hAnsi="Times New Roman" w:cs="Times New Roman"/>
          <w:sz w:val="24"/>
          <w:szCs w:val="24"/>
        </w:rPr>
        <w:t>Исходя из положений статей 8, 22, 41 ТК РФ предоставлять работникам, проходящим вакцинацию от коронавирусной инфекции  (</w:t>
      </w:r>
      <w:r w:rsidR="00242CA1" w:rsidRPr="005744A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42CA1" w:rsidRPr="005744A6">
        <w:rPr>
          <w:rFonts w:ascii="Times New Roman" w:hAnsi="Times New Roman" w:cs="Times New Roman"/>
          <w:sz w:val="24"/>
          <w:szCs w:val="24"/>
        </w:rPr>
        <w:t xml:space="preserve"> – 19) два оплачиваемых выходных дня (день прохождения вакцинации от </w:t>
      </w:r>
      <w:r w:rsidR="00242CA1" w:rsidRPr="005744A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42CA1" w:rsidRPr="005744A6">
        <w:rPr>
          <w:rFonts w:ascii="Times New Roman" w:hAnsi="Times New Roman" w:cs="Times New Roman"/>
          <w:sz w:val="24"/>
          <w:szCs w:val="24"/>
        </w:rPr>
        <w:t xml:space="preserve"> – 19 и день, следующий за днем вакцинации) за каждый этап вакцинации. Основанием является личное заявление сотрудника о предоставлении оплачиваемых дней отдыха с указанием конкретных дат и с последующим предоставлением копии сертификата о вакцинации от </w:t>
      </w:r>
      <w:r w:rsidR="00242CA1" w:rsidRPr="005744A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42CA1" w:rsidRPr="005744A6">
        <w:rPr>
          <w:rFonts w:ascii="Times New Roman" w:hAnsi="Times New Roman" w:cs="Times New Roman"/>
          <w:sz w:val="24"/>
          <w:szCs w:val="24"/>
        </w:rPr>
        <w:t xml:space="preserve"> – 19 и соответствующий приказ по учреждению. </w:t>
      </w:r>
    </w:p>
    <w:p w:rsidR="00242CA1" w:rsidRPr="005744A6" w:rsidRDefault="00242CA1" w:rsidP="00242CA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A6">
        <w:rPr>
          <w:rFonts w:ascii="Times New Roman" w:hAnsi="Times New Roman" w:cs="Times New Roman"/>
          <w:sz w:val="24"/>
          <w:szCs w:val="24"/>
        </w:rPr>
        <w:t>При неиспользовании данных выходных дней сотрудником в период вакцинации оплачиваемые выходные дни предоставляются дополнительно к очередному отпуску за каждый этап вакцинации. Основанием является личное заявление сотрудника с предоставлением копии сертификата вакцинации и соответствующий приказ по учреждению.</w:t>
      </w:r>
    </w:p>
    <w:p w:rsidR="00242CA1" w:rsidRPr="005744A6" w:rsidRDefault="00242CA1" w:rsidP="00242CA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A6">
        <w:rPr>
          <w:rFonts w:ascii="Times New Roman" w:hAnsi="Times New Roman" w:cs="Times New Roman"/>
          <w:sz w:val="24"/>
          <w:szCs w:val="24"/>
        </w:rPr>
        <w:t xml:space="preserve"> Оплату дополнительных дней отдыха производить в соответствии со ст.139 ТК РФ и Положением об особенностях порядка исчисления средней заработной платы, утвержденным Постановлением Правительства РФ от 24.12.2007 г. № 922.</w:t>
      </w:r>
    </w:p>
    <w:p w:rsidR="00242CA1" w:rsidRPr="005744A6" w:rsidRDefault="00242CA1" w:rsidP="00242C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CA1" w:rsidRPr="005744A6" w:rsidRDefault="00242CA1" w:rsidP="00242C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CA1" w:rsidRPr="005744A6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CA1" w:rsidRPr="005744A6" w:rsidSect="0089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42CA1"/>
    <w:rsid w:val="00242CA1"/>
    <w:rsid w:val="005744A6"/>
    <w:rsid w:val="006B4A05"/>
    <w:rsid w:val="008951A5"/>
    <w:rsid w:val="00FE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9AE3-19B2-4C92-A79A-871B809A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2022-03-25T09:28:00Z</cp:lastPrinted>
  <dcterms:created xsi:type="dcterms:W3CDTF">2022-03-25T07:37:00Z</dcterms:created>
  <dcterms:modified xsi:type="dcterms:W3CDTF">2022-03-25T09:28:00Z</dcterms:modified>
</cp:coreProperties>
</file>