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3F5C9" w14:textId="001A5708" w:rsidR="008047E5" w:rsidRPr="003976AF" w:rsidRDefault="000F706D" w:rsidP="003976AF">
      <w:pPr>
        <w:widowControl w:val="0"/>
        <w:tabs>
          <w:tab w:val="left" w:pos="0"/>
        </w:tabs>
        <w:jc w:val="both"/>
        <w:rPr>
          <w:sz w:val="27"/>
          <w:szCs w:val="27"/>
          <w:lang w:eastAsia="ar-SA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2CD87B" wp14:editId="7D494C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5A5CF" id="AutoShap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</w:p>
    <w:p w14:paraId="30977C6D" w14:textId="21D976F8" w:rsidR="00A101C4" w:rsidRDefault="00A101C4" w:rsidP="00B76A1B">
      <w:pPr>
        <w:rPr>
          <w:sz w:val="24"/>
          <w:szCs w:val="24"/>
        </w:rPr>
      </w:pPr>
    </w:p>
    <w:p w14:paraId="622AF5DD" w14:textId="2EB5DE7D" w:rsidR="00BC2D41" w:rsidRPr="00BC2D41" w:rsidRDefault="00BC2D41" w:rsidP="00BC2D41">
      <w:pPr>
        <w:jc w:val="right"/>
        <w:rPr>
          <w:sz w:val="24"/>
          <w:szCs w:val="24"/>
        </w:rPr>
      </w:pPr>
      <w:r w:rsidRPr="00BC2D41">
        <w:rPr>
          <w:sz w:val="24"/>
          <w:szCs w:val="24"/>
        </w:rPr>
        <w:t>Приложение</w:t>
      </w:r>
      <w:r w:rsidR="003976AF">
        <w:rPr>
          <w:sz w:val="24"/>
          <w:szCs w:val="24"/>
        </w:rPr>
        <w:t>1</w:t>
      </w:r>
      <w:r w:rsidRPr="00BC2D41">
        <w:rPr>
          <w:sz w:val="24"/>
          <w:szCs w:val="24"/>
        </w:rPr>
        <w:t xml:space="preserve"> </w:t>
      </w:r>
    </w:p>
    <w:p w14:paraId="2526FAC6" w14:textId="77777777" w:rsidR="00BC2D41" w:rsidRPr="00BC2D41" w:rsidRDefault="00BC2D41" w:rsidP="00BC2D41">
      <w:pPr>
        <w:jc w:val="right"/>
        <w:rPr>
          <w:sz w:val="24"/>
          <w:szCs w:val="24"/>
        </w:rPr>
      </w:pPr>
      <w:r w:rsidRPr="00BC2D41">
        <w:rPr>
          <w:sz w:val="24"/>
          <w:szCs w:val="24"/>
        </w:rPr>
        <w:t>Утвержден приказом от</w:t>
      </w:r>
    </w:p>
    <w:p w14:paraId="155E07A1" w14:textId="7F8B73EB" w:rsidR="008047E5" w:rsidRDefault="005B0B57" w:rsidP="005B0B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3976AF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</w:t>
      </w:r>
      <w:r w:rsidR="00BC2D41" w:rsidRPr="00BC2D41">
        <w:rPr>
          <w:sz w:val="24"/>
          <w:szCs w:val="24"/>
        </w:rPr>
        <w:t>«</w:t>
      </w:r>
      <w:r w:rsidR="003976AF">
        <w:rPr>
          <w:sz w:val="24"/>
          <w:szCs w:val="24"/>
        </w:rPr>
        <w:t>06</w:t>
      </w:r>
      <w:r w:rsidR="00BC2D41" w:rsidRPr="00BC2D41">
        <w:rPr>
          <w:sz w:val="24"/>
          <w:szCs w:val="24"/>
        </w:rPr>
        <w:t xml:space="preserve">»  </w:t>
      </w:r>
      <w:r w:rsidR="00BC2D41">
        <w:rPr>
          <w:sz w:val="24"/>
          <w:szCs w:val="24"/>
        </w:rPr>
        <w:t>декабря</w:t>
      </w:r>
      <w:r w:rsidR="00BC2D41" w:rsidRPr="00BC2D41">
        <w:rPr>
          <w:sz w:val="24"/>
          <w:szCs w:val="24"/>
        </w:rPr>
        <w:t xml:space="preserve"> 2024 г. №</w:t>
      </w:r>
      <w:r w:rsidR="004D0F26">
        <w:rPr>
          <w:sz w:val="24"/>
          <w:szCs w:val="24"/>
        </w:rPr>
        <w:t>63</w:t>
      </w:r>
      <w:bookmarkStart w:id="0" w:name="_GoBack"/>
      <w:bookmarkEnd w:id="0"/>
      <w:r w:rsidR="003976AF">
        <w:rPr>
          <w:sz w:val="24"/>
          <w:szCs w:val="24"/>
        </w:rPr>
        <w:t>2-од</w:t>
      </w:r>
    </w:p>
    <w:p w14:paraId="4A4BE9C4" w14:textId="5D53E60F" w:rsidR="00BC2D41" w:rsidRDefault="00BC2D41" w:rsidP="00BC2D41">
      <w:pPr>
        <w:jc w:val="right"/>
        <w:rPr>
          <w:sz w:val="24"/>
          <w:szCs w:val="24"/>
        </w:rPr>
      </w:pPr>
    </w:p>
    <w:p w14:paraId="76ADAFD4" w14:textId="003F44D1" w:rsidR="00BC2D41" w:rsidRDefault="00BC2D41" w:rsidP="00BC2D41">
      <w:pPr>
        <w:jc w:val="right"/>
        <w:rPr>
          <w:sz w:val="24"/>
          <w:szCs w:val="24"/>
        </w:rPr>
      </w:pPr>
    </w:p>
    <w:p w14:paraId="111D140A" w14:textId="77777777" w:rsidR="001912C0" w:rsidRDefault="00BC2D41" w:rsidP="001912C0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C2D41">
        <w:rPr>
          <w:rFonts w:eastAsia="Calibri"/>
          <w:b/>
          <w:bCs/>
          <w:sz w:val="24"/>
          <w:szCs w:val="24"/>
          <w:lang w:eastAsia="en-US"/>
        </w:rPr>
        <w:t xml:space="preserve">Модуль </w:t>
      </w:r>
    </w:p>
    <w:p w14:paraId="361A5D8E" w14:textId="77777777" w:rsidR="003976AF" w:rsidRDefault="00BC2D41" w:rsidP="001912C0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C2D41">
        <w:rPr>
          <w:rFonts w:eastAsia="Calibri"/>
          <w:b/>
          <w:bCs/>
          <w:sz w:val="24"/>
          <w:szCs w:val="24"/>
          <w:lang w:eastAsia="en-US"/>
        </w:rPr>
        <w:t xml:space="preserve">«Профилактика негативных  проявлений среди детей и молодежи. </w:t>
      </w:r>
    </w:p>
    <w:p w14:paraId="3FEC72CE" w14:textId="12252573" w:rsidR="00BC2D41" w:rsidRPr="00BC2D41" w:rsidRDefault="00BC2D41" w:rsidP="001912C0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C2D41">
        <w:rPr>
          <w:rFonts w:eastAsia="Calibri"/>
          <w:b/>
          <w:bCs/>
          <w:sz w:val="24"/>
          <w:szCs w:val="24"/>
          <w:lang w:eastAsia="en-US"/>
        </w:rPr>
        <w:t>Правовое просвещение»</w:t>
      </w:r>
    </w:p>
    <w:p w14:paraId="6CFD0E71" w14:textId="77777777" w:rsidR="00BC2D41" w:rsidRPr="00BC2D41" w:rsidRDefault="00BC2D41" w:rsidP="00BC2D4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Воспитательный потенциал модуля направлен на привитие обучающимся российских традиционных духовно-нравственных ценностей в противовес идеологии терроризма, сформировать у детей и молодежи непринятие любой дискриминации граждан, проявлений идеологии экстремизма и терроризма.</w:t>
      </w:r>
    </w:p>
    <w:p w14:paraId="431FFB70" w14:textId="77777777" w:rsidR="00BC2D41" w:rsidRPr="00BC2D41" w:rsidRDefault="00BC2D41" w:rsidP="00BC2D41">
      <w:pPr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 xml:space="preserve"> </w:t>
      </w:r>
      <w:r w:rsidRPr="00BC2D41">
        <w:rPr>
          <w:rFonts w:eastAsia="Calibri"/>
          <w:sz w:val="24"/>
          <w:szCs w:val="24"/>
          <w:lang w:eastAsia="en-US"/>
        </w:rPr>
        <w:tab/>
        <w:t>Основной задачей модуля является предупреждение негативных проявлений среди детей и молодежи через единство действий всех субъектов образования и сопряженных с ним сфер, особенно культуры, медицины, экологии, социальной защиты, безопасности систем жизнеобеспечения.</w:t>
      </w:r>
    </w:p>
    <w:p w14:paraId="3CFDD13A" w14:textId="2419A121" w:rsidR="00BC2D41" w:rsidRPr="00BC2D41" w:rsidRDefault="00BC2D41" w:rsidP="00BC2D4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 xml:space="preserve">Создание в благоприятных условий для реализации модуля предполагает выработку стратегий препятствующих вовлечению обучающихся в деструктивные организации и объединения, и которые реализуются в рамках системы образования </w:t>
      </w:r>
      <w:r w:rsidR="003976AF">
        <w:rPr>
          <w:rFonts w:eastAsia="Calibri"/>
          <w:sz w:val="24"/>
          <w:szCs w:val="24"/>
          <w:lang w:eastAsia="en-US"/>
        </w:rPr>
        <w:t>МБОУ «Гимназия №18»</w:t>
      </w:r>
      <w:r w:rsidRPr="00BC2D41">
        <w:rPr>
          <w:rFonts w:eastAsia="Calibri"/>
          <w:sz w:val="24"/>
          <w:szCs w:val="24"/>
          <w:lang w:eastAsia="en-US"/>
        </w:rPr>
        <w:t>:</w:t>
      </w:r>
    </w:p>
    <w:p w14:paraId="70507A3B" w14:textId="77777777" w:rsidR="00BC2D41" w:rsidRPr="00BC2D41" w:rsidRDefault="00BC2D41" w:rsidP="00BC2D4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 xml:space="preserve"> 1.</w:t>
      </w:r>
      <w:r w:rsidRPr="00BC2D4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C2D41">
        <w:rPr>
          <w:rFonts w:eastAsia="Calibri"/>
          <w:sz w:val="24"/>
          <w:szCs w:val="24"/>
          <w:lang w:eastAsia="en-US"/>
        </w:rPr>
        <w:t>Первая стратегия  -  создание дополнительных возможностей активности для обучающихся; повышение доступности различных мест проведения досуга для несовершеннолетних; развитие внешкольной деятельности; организацию занятости, в которой можно бы было свободно и творчески проявлять свои импульсивные, агрессивные черты характера в которой обучающиеся смогут свободно и активно взаимодействовать со сверстниками, проявлять себя в социальных проектах как лидеры и идейные вдохновители, что как раз способствует самовыражению в позитивном контексте, анализировать достижимые перспективы с учетом положительного опыта решения проблем.</w:t>
      </w:r>
    </w:p>
    <w:p w14:paraId="5A6E134E" w14:textId="77777777" w:rsidR="00BC2D41" w:rsidRPr="00BC2D41" w:rsidRDefault="00BC2D41" w:rsidP="00BC2D4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2. Вторая стратегия</w:t>
      </w:r>
      <w:r w:rsidRPr="00BC2D41">
        <w:rPr>
          <w:rFonts w:eastAsia="Calibri"/>
          <w:sz w:val="26"/>
          <w:szCs w:val="26"/>
          <w:lang w:eastAsia="en-US"/>
        </w:rPr>
        <w:t xml:space="preserve"> -</w:t>
      </w:r>
      <w:r w:rsidRPr="00BC2D4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C2D41">
        <w:rPr>
          <w:rFonts w:eastAsia="Calibri"/>
          <w:sz w:val="24"/>
          <w:szCs w:val="24"/>
          <w:lang w:eastAsia="en-US"/>
        </w:rPr>
        <w:t>создание и поддержание направлений детских движений, позволяющих обучающимся свободно принимать участие в социальной и общественной жизни, реализуя проекты различной направленности, выступая волонтерами на культурных, спортивных, научных мероприятиях и т.д.</w:t>
      </w:r>
    </w:p>
    <w:p w14:paraId="4BE78A80" w14:textId="15C8B6B4" w:rsidR="00BC2D41" w:rsidRPr="00BC2D41" w:rsidRDefault="00BC2D41" w:rsidP="00BC2D4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Профилактика негативных проявлений в подростковой среде  является частью психологической безопасности  и  входят в общую систему безопасности</w:t>
      </w:r>
      <w:r w:rsidR="00FA387D">
        <w:rPr>
          <w:rFonts w:eastAsia="Calibri"/>
          <w:sz w:val="24"/>
          <w:szCs w:val="24"/>
          <w:lang w:eastAsia="en-US"/>
        </w:rPr>
        <w:t xml:space="preserve"> МБОУ «Гимназия №18»</w:t>
      </w:r>
      <w:r w:rsidRPr="001912C0">
        <w:rPr>
          <w:rFonts w:eastAsia="Calibri"/>
          <w:sz w:val="24"/>
          <w:szCs w:val="24"/>
          <w:lang w:eastAsia="en-US"/>
        </w:rPr>
        <w:t>.</w:t>
      </w:r>
    </w:p>
    <w:p w14:paraId="0CB93150" w14:textId="46FA923B" w:rsidR="00BC2D41" w:rsidRPr="00BC2D41" w:rsidRDefault="00BC2D41" w:rsidP="00BC2D4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 xml:space="preserve">Под психологической безопасностью в </w:t>
      </w:r>
      <w:r w:rsidR="00FA387D">
        <w:rPr>
          <w:rFonts w:eastAsia="Calibri"/>
          <w:sz w:val="24"/>
          <w:szCs w:val="24"/>
          <w:lang w:eastAsia="en-US"/>
        </w:rPr>
        <w:t xml:space="preserve">гимназии </w:t>
      </w:r>
      <w:r w:rsidRPr="00BC2D41">
        <w:rPr>
          <w:rFonts w:eastAsia="Calibri"/>
          <w:sz w:val="24"/>
          <w:szCs w:val="24"/>
          <w:lang w:eastAsia="en-US"/>
        </w:rPr>
        <w:t>понимается обеспечение состояния сохранности психики обучающихся, создание условий для формирования здоровой психологически и целостной личности, способной формировать устойчивые безопасные отношения и защищаться от угроз.</w:t>
      </w:r>
    </w:p>
    <w:p w14:paraId="37A57140" w14:textId="77777777" w:rsidR="00BC2D41" w:rsidRPr="00BC2D41" w:rsidRDefault="00BC2D41" w:rsidP="00BC2D4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Профилактика негативных явлений в подростковой  и молодежной среде представляет собой комплекс мероприятий и действий, направленных на предотвращение возникновения и развития отклонений в обучении, воспитании, развитии.</w:t>
      </w:r>
    </w:p>
    <w:p w14:paraId="60F67E03" w14:textId="105A73BF" w:rsidR="00BC2D41" w:rsidRPr="00BC2D41" w:rsidRDefault="00FA387D" w:rsidP="00BC2D4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МБОУ «Гимназия №</w:t>
      </w:r>
      <w:r w:rsidR="003976AF">
        <w:rPr>
          <w:rFonts w:eastAsia="Calibri"/>
          <w:sz w:val="24"/>
          <w:szCs w:val="24"/>
          <w:lang w:eastAsia="en-US"/>
        </w:rPr>
        <w:t>18»</w:t>
      </w:r>
      <w:r w:rsidR="003976AF" w:rsidRPr="00BC2D41">
        <w:rPr>
          <w:rFonts w:eastAsia="Calibri"/>
          <w:sz w:val="24"/>
          <w:szCs w:val="24"/>
          <w:lang w:eastAsia="en-US"/>
        </w:rPr>
        <w:t xml:space="preserve"> концентрирует</w:t>
      </w:r>
      <w:r w:rsidR="00BC2D41" w:rsidRPr="00BC2D41">
        <w:rPr>
          <w:rFonts w:eastAsia="Calibri"/>
          <w:sz w:val="24"/>
          <w:szCs w:val="24"/>
          <w:lang w:eastAsia="en-US"/>
        </w:rPr>
        <w:t xml:space="preserve"> свою деятельность в </w:t>
      </w:r>
      <w:r w:rsidR="00BC2D41" w:rsidRPr="00BC2D41">
        <w:rPr>
          <w:rFonts w:eastAsia="Calibri"/>
          <w:b/>
          <w:bCs/>
          <w:sz w:val="24"/>
          <w:szCs w:val="24"/>
          <w:lang w:eastAsia="en-US"/>
        </w:rPr>
        <w:t>области первичной профилактики</w:t>
      </w:r>
      <w:r w:rsidR="00BC2D41" w:rsidRPr="00BC2D41">
        <w:rPr>
          <w:rFonts w:eastAsia="Calibri"/>
          <w:sz w:val="24"/>
          <w:szCs w:val="24"/>
          <w:lang w:eastAsia="en-US"/>
        </w:rPr>
        <w:t xml:space="preserve">. </w:t>
      </w:r>
    </w:p>
    <w:p w14:paraId="6B4D2A28" w14:textId="2B5BCD35" w:rsidR="00BC2D41" w:rsidRPr="00BC2D41" w:rsidRDefault="00BC2D41" w:rsidP="00BC2D41">
      <w:pPr>
        <w:ind w:firstLine="708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 xml:space="preserve">Для этого в рамках </w:t>
      </w:r>
      <w:r w:rsidR="00FA387D">
        <w:rPr>
          <w:rFonts w:eastAsia="Calibri"/>
          <w:sz w:val="24"/>
          <w:szCs w:val="24"/>
          <w:lang w:eastAsia="en-US"/>
        </w:rPr>
        <w:t xml:space="preserve">МБОУ «Гимназия №18» </w:t>
      </w:r>
      <w:r w:rsidRPr="00BC2D41">
        <w:rPr>
          <w:rFonts w:eastAsia="Calibri"/>
          <w:sz w:val="24"/>
          <w:szCs w:val="24"/>
          <w:lang w:eastAsia="en-US"/>
        </w:rPr>
        <w:t xml:space="preserve">разрабатываются </w:t>
      </w:r>
      <w:r w:rsidRPr="001912C0">
        <w:rPr>
          <w:rFonts w:eastAsia="Calibri"/>
          <w:i/>
          <w:iCs/>
          <w:sz w:val="24"/>
          <w:szCs w:val="24"/>
          <w:lang w:eastAsia="en-US"/>
        </w:rPr>
        <w:t>нормативные документы</w:t>
      </w:r>
      <w:r w:rsidRPr="00BC2D41">
        <w:rPr>
          <w:rFonts w:eastAsia="Calibri"/>
          <w:color w:val="FF0000"/>
          <w:sz w:val="24"/>
          <w:szCs w:val="24"/>
          <w:lang w:eastAsia="en-US"/>
        </w:rPr>
        <w:t>:</w:t>
      </w:r>
    </w:p>
    <w:p w14:paraId="68635164" w14:textId="7BDC30AF" w:rsidR="00BC2D41" w:rsidRPr="001912C0" w:rsidRDefault="00BC2D41" w:rsidP="00FA387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912C0">
        <w:rPr>
          <w:rFonts w:eastAsia="Calibri"/>
          <w:sz w:val="24"/>
          <w:szCs w:val="24"/>
          <w:lang w:eastAsia="en-US"/>
        </w:rPr>
        <w:t xml:space="preserve">Программы, способствующие самодиагностике, самореализации и самовыражению личности обучающихся </w:t>
      </w:r>
      <w:r w:rsidRPr="001912C0">
        <w:rPr>
          <w:rFonts w:eastAsia="Calibri"/>
          <w:i/>
          <w:iCs/>
          <w:sz w:val="24"/>
          <w:szCs w:val="24"/>
          <w:lang w:eastAsia="en-US"/>
        </w:rPr>
        <w:t>(перечислить основные):</w:t>
      </w:r>
    </w:p>
    <w:p w14:paraId="45364856" w14:textId="77777777" w:rsidR="00BC2D41" w:rsidRPr="00BC2D41" w:rsidRDefault="00BC2D41" w:rsidP="00BC2D4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● программы интеграции и мотивации обучающихся участвовать в детских и</w:t>
      </w:r>
    </w:p>
    <w:p w14:paraId="4E81F15E" w14:textId="77777777" w:rsidR="00BC2D41" w:rsidRPr="00BC2D41" w:rsidRDefault="00BC2D41" w:rsidP="00BC2D4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молодежных движениях;</w:t>
      </w:r>
    </w:p>
    <w:p w14:paraId="6A159317" w14:textId="77777777" w:rsidR="00BC2D41" w:rsidRPr="00BC2D41" w:rsidRDefault="00BC2D41" w:rsidP="00BC2D4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● социально-психологическое тестирование;</w:t>
      </w:r>
    </w:p>
    <w:p w14:paraId="58B8C16E" w14:textId="77777777" w:rsidR="00BC2D41" w:rsidRPr="00BC2D41" w:rsidRDefault="00BC2D41" w:rsidP="00BC2D4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● профессиональные и личностные тестирования;</w:t>
      </w:r>
    </w:p>
    <w:p w14:paraId="42E17E44" w14:textId="77777777" w:rsidR="00BC2D41" w:rsidRPr="00BC2D41" w:rsidRDefault="00BC2D41" w:rsidP="00BC2D4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● программа пропаганды ЗОЖ;</w:t>
      </w:r>
    </w:p>
    <w:p w14:paraId="5FB5C05B" w14:textId="5A3A2A80" w:rsidR="00BC2D41" w:rsidRPr="00BC2D41" w:rsidRDefault="00BC2D41" w:rsidP="00BC2D4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 xml:space="preserve">● программы интеграции обучающихся в научную </w:t>
      </w:r>
      <w:r w:rsidR="00FA387D">
        <w:rPr>
          <w:rFonts w:eastAsia="Calibri"/>
          <w:sz w:val="24"/>
          <w:szCs w:val="24"/>
          <w:lang w:eastAsia="en-US"/>
        </w:rPr>
        <w:t xml:space="preserve">и исследовательскую </w:t>
      </w:r>
      <w:r w:rsidRPr="00BC2D41">
        <w:rPr>
          <w:rFonts w:eastAsia="Calibri"/>
          <w:sz w:val="24"/>
          <w:szCs w:val="24"/>
          <w:lang w:eastAsia="en-US"/>
        </w:rPr>
        <w:t xml:space="preserve">деятельность </w:t>
      </w:r>
    </w:p>
    <w:p w14:paraId="5DD43A84" w14:textId="04879923" w:rsidR="00BC2D41" w:rsidRPr="00BC2D41" w:rsidRDefault="00BC2D41" w:rsidP="00BC2D41">
      <w:pPr>
        <w:rPr>
          <w:rFonts w:eastAsia="Calibri"/>
          <w:sz w:val="24"/>
          <w:szCs w:val="24"/>
          <w:lang w:eastAsia="en-US"/>
        </w:rPr>
      </w:pPr>
    </w:p>
    <w:p w14:paraId="31D5C57A" w14:textId="6DD6ED07" w:rsidR="00BC2D41" w:rsidRPr="00BC2D41" w:rsidRDefault="00BC2D41" w:rsidP="00BC2D41">
      <w:pPr>
        <w:jc w:val="center"/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BC2D41">
        <w:rPr>
          <w:rFonts w:eastAsia="Calibri"/>
          <w:b/>
          <w:bCs/>
          <w:sz w:val="24"/>
          <w:szCs w:val="24"/>
          <w:u w:val="single"/>
          <w:lang w:eastAsia="en-US"/>
        </w:rPr>
        <w:t>Система профилактики в</w:t>
      </w:r>
      <w:r w:rsidR="00FA387D">
        <w:rPr>
          <w:rFonts w:eastAsia="Calibri"/>
          <w:b/>
          <w:bCs/>
          <w:sz w:val="24"/>
          <w:szCs w:val="24"/>
          <w:u w:val="single"/>
          <w:lang w:eastAsia="en-US"/>
        </w:rPr>
        <w:t xml:space="preserve"> МБОУ «Гимназия №18»</w:t>
      </w:r>
      <w:r w:rsidRPr="00BC2D41">
        <w:rPr>
          <w:rFonts w:eastAsia="Calibri"/>
          <w:b/>
          <w:bCs/>
          <w:sz w:val="24"/>
          <w:szCs w:val="24"/>
          <w:u w:val="single"/>
          <w:lang w:eastAsia="en-US"/>
        </w:rPr>
        <w:t xml:space="preserve"> реализуется  в трех уровнях:</w:t>
      </w:r>
    </w:p>
    <w:p w14:paraId="7105A5E5" w14:textId="77777777" w:rsidR="00BC2D41" w:rsidRPr="00BC2D41" w:rsidRDefault="00BC2D41" w:rsidP="00BC2D41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общая профилактика — формирование у школьников сознания, направленного на непринятия модели деструктивного поведения, неприятия идеологии экстремизма и терроризма;</w:t>
      </w:r>
    </w:p>
    <w:p w14:paraId="00BA3476" w14:textId="77777777" w:rsidR="00BC2D41" w:rsidRPr="00BC2D41" w:rsidRDefault="00BC2D41" w:rsidP="00BC2D41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адресная профилактика — работа с категориями школьников, наиболее подверженных воздействию радикальных групп, идеологий;</w:t>
      </w:r>
    </w:p>
    <w:p w14:paraId="027B467F" w14:textId="77777777" w:rsidR="00BC2D41" w:rsidRPr="00BC2D41" w:rsidRDefault="00BC2D41" w:rsidP="00BC2D41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индивидуальная профилактика — работа со школьниками, уже находящимися под воздействием радикальных групп, идеологий.</w:t>
      </w:r>
    </w:p>
    <w:p w14:paraId="4E4C2F62" w14:textId="77777777" w:rsidR="00BC2D41" w:rsidRPr="00BC2D41" w:rsidRDefault="00BC2D41" w:rsidP="00BC2D41">
      <w:pPr>
        <w:jc w:val="both"/>
        <w:rPr>
          <w:rFonts w:eastAsia="Calibri"/>
          <w:sz w:val="24"/>
          <w:szCs w:val="24"/>
          <w:lang w:eastAsia="en-US"/>
        </w:rPr>
      </w:pPr>
    </w:p>
    <w:p w14:paraId="5BC29F3F" w14:textId="77777777" w:rsidR="00BC2D41" w:rsidRPr="00BC2D41" w:rsidRDefault="00BC2D41" w:rsidP="00BC2D41">
      <w:pPr>
        <w:ind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C2D41">
        <w:rPr>
          <w:rFonts w:eastAsia="Calibri"/>
          <w:b/>
          <w:bCs/>
          <w:sz w:val="24"/>
          <w:szCs w:val="24"/>
          <w:lang w:eastAsia="en-US"/>
        </w:rPr>
        <w:t>Направления профилактики негативных проявлений</w:t>
      </w:r>
    </w:p>
    <w:p w14:paraId="546420E8" w14:textId="77777777" w:rsidR="00BC2D41" w:rsidRPr="00BC2D41" w:rsidRDefault="00BC2D41" w:rsidP="00BC2D41">
      <w:pPr>
        <w:ind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C2D41">
        <w:rPr>
          <w:rFonts w:eastAsia="Calibri"/>
          <w:b/>
          <w:bCs/>
          <w:sz w:val="24"/>
          <w:szCs w:val="24"/>
          <w:lang w:eastAsia="en-US"/>
        </w:rPr>
        <w:t xml:space="preserve"> в детской   и молодежной среде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A59EB" w:rsidRPr="00BC2D41" w14:paraId="06B1BC9D" w14:textId="77777777" w:rsidTr="00CA59EB">
        <w:tc>
          <w:tcPr>
            <w:tcW w:w="4672" w:type="dxa"/>
            <w:shd w:val="clear" w:color="auto" w:fill="auto"/>
          </w:tcPr>
          <w:p w14:paraId="204F4923" w14:textId="77777777" w:rsidR="00BC2D41" w:rsidRPr="00BC2D41" w:rsidRDefault="00BC2D41" w:rsidP="00CA59E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2D41">
              <w:rPr>
                <w:rFonts w:eastAsia="Calibri"/>
                <w:sz w:val="24"/>
                <w:szCs w:val="24"/>
                <w:lang w:eastAsia="en-US"/>
              </w:rPr>
              <w:t>Психологическая диагностика</w:t>
            </w:r>
          </w:p>
        </w:tc>
        <w:tc>
          <w:tcPr>
            <w:tcW w:w="4673" w:type="dxa"/>
            <w:shd w:val="clear" w:color="auto" w:fill="auto"/>
          </w:tcPr>
          <w:p w14:paraId="1CB589ED" w14:textId="77777777" w:rsidR="00BC2D41" w:rsidRPr="00BC2D41" w:rsidRDefault="00BC2D41" w:rsidP="00CA59E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2D41">
              <w:rPr>
                <w:rFonts w:eastAsia="Calibri"/>
                <w:sz w:val="24"/>
                <w:szCs w:val="24"/>
                <w:lang w:eastAsia="en-US"/>
              </w:rPr>
              <w:t>определение типа и характеристик морального сознания</w:t>
            </w:r>
          </w:p>
          <w:p w14:paraId="7B790423" w14:textId="77777777" w:rsidR="00BC2D41" w:rsidRPr="00BC2D41" w:rsidRDefault="00BC2D41" w:rsidP="00CA59E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2D41">
              <w:rPr>
                <w:rFonts w:eastAsia="Calibri"/>
                <w:sz w:val="24"/>
                <w:szCs w:val="24"/>
                <w:lang w:eastAsia="en-US"/>
              </w:rPr>
              <w:t>изучение межличностных отношений</w:t>
            </w:r>
          </w:p>
          <w:p w14:paraId="6CA0B803" w14:textId="77777777" w:rsidR="00BC2D41" w:rsidRPr="00BC2D41" w:rsidRDefault="00BC2D41" w:rsidP="00CA59E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2D41">
              <w:rPr>
                <w:rFonts w:eastAsia="Calibri"/>
                <w:sz w:val="24"/>
                <w:szCs w:val="24"/>
                <w:lang w:eastAsia="en-US"/>
              </w:rPr>
              <w:t>определение видов и уровня толерантности</w:t>
            </w:r>
          </w:p>
          <w:p w14:paraId="6CC02A52" w14:textId="77777777" w:rsidR="00BC2D41" w:rsidRPr="00BC2D41" w:rsidRDefault="00BC2D41" w:rsidP="00CA59E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2D41">
              <w:rPr>
                <w:rFonts w:eastAsia="Calibri"/>
                <w:sz w:val="24"/>
                <w:szCs w:val="24"/>
                <w:lang w:eastAsia="en-US"/>
              </w:rPr>
              <w:t>исследование самооценки</w:t>
            </w:r>
          </w:p>
          <w:p w14:paraId="232486E6" w14:textId="77777777" w:rsidR="00BC2D41" w:rsidRPr="00BC2D41" w:rsidRDefault="00BC2D41" w:rsidP="00CA59E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2D41">
              <w:rPr>
                <w:rFonts w:eastAsia="Calibri"/>
                <w:sz w:val="24"/>
                <w:szCs w:val="24"/>
                <w:lang w:eastAsia="en-US"/>
              </w:rPr>
              <w:t>изучение уровня тревожности и агрессии</w:t>
            </w:r>
          </w:p>
          <w:p w14:paraId="4B57E9D0" w14:textId="77777777" w:rsidR="00BC2D41" w:rsidRPr="00BC2D41" w:rsidRDefault="00BC2D41" w:rsidP="00CA59E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2D41">
              <w:rPr>
                <w:rFonts w:eastAsia="Calibri"/>
                <w:sz w:val="24"/>
                <w:szCs w:val="24"/>
                <w:lang w:eastAsia="en-US"/>
              </w:rPr>
              <w:t>исследования профессиональной направленности, заинтересованности учебными предметами</w:t>
            </w:r>
          </w:p>
        </w:tc>
      </w:tr>
      <w:tr w:rsidR="00CA59EB" w:rsidRPr="00BC2D41" w14:paraId="2C7A152C" w14:textId="77777777" w:rsidTr="00CA59EB">
        <w:tc>
          <w:tcPr>
            <w:tcW w:w="4672" w:type="dxa"/>
            <w:shd w:val="clear" w:color="auto" w:fill="auto"/>
          </w:tcPr>
          <w:p w14:paraId="6B9D83A9" w14:textId="77777777" w:rsidR="00BC2D41" w:rsidRPr="00BC2D41" w:rsidRDefault="00BC2D41" w:rsidP="00CA59E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2D41">
              <w:rPr>
                <w:rFonts w:eastAsia="Calibri"/>
                <w:sz w:val="24"/>
                <w:szCs w:val="24"/>
                <w:lang w:eastAsia="en-US"/>
              </w:rPr>
              <w:t>Информационно-просветительская деятельность</w:t>
            </w:r>
          </w:p>
        </w:tc>
        <w:tc>
          <w:tcPr>
            <w:tcW w:w="4673" w:type="dxa"/>
            <w:shd w:val="clear" w:color="auto" w:fill="auto"/>
          </w:tcPr>
          <w:p w14:paraId="14D0E62E" w14:textId="77777777" w:rsidR="00BC2D41" w:rsidRPr="00BC2D41" w:rsidRDefault="00BC2D41" w:rsidP="00CA59E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2D41">
              <w:rPr>
                <w:rFonts w:eastAsia="Calibri"/>
                <w:sz w:val="24"/>
                <w:szCs w:val="24"/>
                <w:lang w:eastAsia="en-US"/>
              </w:rPr>
              <w:t>лекционные занятия, семинары, индивидуальные беседы</w:t>
            </w:r>
          </w:p>
          <w:p w14:paraId="2D1B28E3" w14:textId="77777777" w:rsidR="00BC2D41" w:rsidRPr="00BC2D41" w:rsidRDefault="00BC2D41" w:rsidP="00CA59E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2D41">
              <w:rPr>
                <w:rFonts w:eastAsia="Calibri"/>
                <w:sz w:val="24"/>
                <w:szCs w:val="24"/>
                <w:lang w:eastAsia="en-US"/>
              </w:rPr>
              <w:t>информационные стенды, социальная реклама</w:t>
            </w:r>
          </w:p>
          <w:p w14:paraId="05FC4C75" w14:textId="2B0D9A98" w:rsidR="00BC2D41" w:rsidRPr="00BC2D41" w:rsidRDefault="00BC2D41" w:rsidP="00CA59E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2D41">
              <w:rPr>
                <w:rFonts w:eastAsia="Calibri"/>
                <w:sz w:val="24"/>
                <w:szCs w:val="24"/>
                <w:lang w:eastAsia="en-US"/>
              </w:rPr>
              <w:t xml:space="preserve"> отражение информации на сайте </w:t>
            </w:r>
            <w:r w:rsidR="00FA387D">
              <w:rPr>
                <w:rFonts w:eastAsia="Calibri"/>
                <w:sz w:val="24"/>
                <w:szCs w:val="24"/>
                <w:lang w:eastAsia="en-US"/>
              </w:rPr>
              <w:t>МБОУ «Гимназия №18»</w:t>
            </w:r>
            <w:r w:rsidRPr="00BC2D41">
              <w:rPr>
                <w:rFonts w:eastAsia="Calibri"/>
                <w:sz w:val="24"/>
                <w:szCs w:val="24"/>
                <w:lang w:eastAsia="en-US"/>
              </w:rPr>
              <w:t>, в социальной сети «ВК»</w:t>
            </w:r>
          </w:p>
          <w:p w14:paraId="3B0DDCA0" w14:textId="77777777" w:rsidR="00BC2D41" w:rsidRPr="00BC2D41" w:rsidRDefault="00BC2D41" w:rsidP="00CA59E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2D41">
              <w:rPr>
                <w:rFonts w:eastAsia="Calibri"/>
                <w:sz w:val="24"/>
                <w:szCs w:val="24"/>
                <w:lang w:eastAsia="en-US"/>
              </w:rPr>
              <w:t>разработка памяток, буклетов</w:t>
            </w:r>
          </w:p>
          <w:p w14:paraId="1DD5C1D7" w14:textId="77777777" w:rsidR="00BC2D41" w:rsidRPr="00BC2D41" w:rsidRDefault="00BC2D41" w:rsidP="00CA59E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2D41">
              <w:rPr>
                <w:rFonts w:eastAsia="Calibri"/>
                <w:sz w:val="24"/>
                <w:szCs w:val="24"/>
                <w:lang w:eastAsia="en-US"/>
              </w:rPr>
              <w:t>разъяснительная групповая и индивидуальная работа</w:t>
            </w:r>
          </w:p>
        </w:tc>
      </w:tr>
      <w:tr w:rsidR="00CA59EB" w:rsidRPr="00BC2D41" w14:paraId="4600A7FB" w14:textId="77777777" w:rsidTr="00CA59EB">
        <w:tc>
          <w:tcPr>
            <w:tcW w:w="4672" w:type="dxa"/>
            <w:shd w:val="clear" w:color="auto" w:fill="auto"/>
          </w:tcPr>
          <w:p w14:paraId="628AF812" w14:textId="77777777" w:rsidR="00BC2D41" w:rsidRPr="00BC2D41" w:rsidRDefault="00BC2D41" w:rsidP="00CA59E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2D41">
              <w:rPr>
                <w:rFonts w:eastAsia="Calibri"/>
                <w:sz w:val="24"/>
                <w:szCs w:val="24"/>
                <w:lang w:eastAsia="en-US"/>
              </w:rPr>
              <w:t>Организованная внеурочная и внеклассная деятельность</w:t>
            </w:r>
          </w:p>
        </w:tc>
        <w:tc>
          <w:tcPr>
            <w:tcW w:w="4673" w:type="dxa"/>
            <w:shd w:val="clear" w:color="auto" w:fill="auto"/>
          </w:tcPr>
          <w:p w14:paraId="38169956" w14:textId="5335168C" w:rsidR="00BC2D41" w:rsidRPr="00BC2D41" w:rsidRDefault="00BC2D41" w:rsidP="00FA387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2D41">
              <w:rPr>
                <w:rFonts w:eastAsia="Calibri"/>
                <w:sz w:val="24"/>
                <w:szCs w:val="24"/>
                <w:lang w:eastAsia="en-US"/>
              </w:rPr>
              <w:t>Участие в спортивных, культурных, творческих</w:t>
            </w:r>
            <w:r w:rsidR="00FA387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C2D41">
              <w:rPr>
                <w:rFonts w:eastAsia="Calibri"/>
                <w:sz w:val="24"/>
                <w:szCs w:val="24"/>
                <w:lang w:eastAsia="en-US"/>
              </w:rPr>
              <w:t xml:space="preserve">мероприятиях, проводимых в </w:t>
            </w:r>
            <w:r w:rsidR="00FA387D">
              <w:rPr>
                <w:rFonts w:eastAsia="Calibri"/>
                <w:sz w:val="24"/>
                <w:szCs w:val="24"/>
                <w:lang w:eastAsia="en-US"/>
              </w:rPr>
              <w:t>гимназии;</w:t>
            </w:r>
          </w:p>
          <w:p w14:paraId="21BE08BF" w14:textId="6D799BD1" w:rsidR="00BC2D41" w:rsidRPr="00BC2D41" w:rsidRDefault="00BC2D41" w:rsidP="00CA59E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2D41">
              <w:rPr>
                <w:rFonts w:eastAsia="Calibri"/>
                <w:sz w:val="24"/>
                <w:szCs w:val="24"/>
                <w:lang w:eastAsia="en-US"/>
              </w:rPr>
              <w:t>участие в волонтерской и другой социально-значимой</w:t>
            </w:r>
            <w:r w:rsidR="00FA387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C2D41">
              <w:rPr>
                <w:rFonts w:eastAsia="Calibri"/>
                <w:sz w:val="24"/>
                <w:szCs w:val="24"/>
                <w:lang w:eastAsia="en-US"/>
              </w:rPr>
              <w:t>деятельности</w:t>
            </w:r>
          </w:p>
          <w:p w14:paraId="126257B7" w14:textId="77777777" w:rsidR="00BC2D41" w:rsidRPr="00BC2D41" w:rsidRDefault="00BC2D41" w:rsidP="00CA59E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2D41">
              <w:rPr>
                <w:rFonts w:eastAsia="Calibri"/>
                <w:sz w:val="24"/>
                <w:szCs w:val="24"/>
                <w:lang w:eastAsia="en-US"/>
              </w:rPr>
              <w:t>Участие в молодежных движениях и объединениях</w:t>
            </w:r>
          </w:p>
          <w:p w14:paraId="61CBB02A" w14:textId="77777777" w:rsidR="00BC2D41" w:rsidRPr="00BC2D41" w:rsidRDefault="00BC2D41" w:rsidP="00CA59E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2D41">
              <w:rPr>
                <w:rFonts w:eastAsia="Calibri"/>
                <w:sz w:val="24"/>
                <w:szCs w:val="24"/>
                <w:lang w:eastAsia="en-US"/>
              </w:rPr>
              <w:t>Участие в научных, технических, профессиональных</w:t>
            </w:r>
          </w:p>
          <w:p w14:paraId="5E322D4C" w14:textId="1BC2F26F" w:rsidR="00BC2D41" w:rsidRPr="00BC2D41" w:rsidRDefault="00BC2D41" w:rsidP="00CA59E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2D41">
              <w:rPr>
                <w:rFonts w:eastAsia="Calibri"/>
                <w:sz w:val="24"/>
                <w:szCs w:val="24"/>
                <w:lang w:eastAsia="en-US"/>
              </w:rPr>
              <w:t>и др</w:t>
            </w:r>
            <w:r w:rsidR="00FA387D">
              <w:rPr>
                <w:rFonts w:eastAsia="Calibri"/>
                <w:sz w:val="24"/>
                <w:szCs w:val="24"/>
                <w:lang w:eastAsia="en-US"/>
              </w:rPr>
              <w:t xml:space="preserve">угих </w:t>
            </w:r>
            <w:r w:rsidRPr="00BC2D41">
              <w:rPr>
                <w:rFonts w:eastAsia="Calibri"/>
                <w:sz w:val="24"/>
                <w:szCs w:val="24"/>
                <w:lang w:eastAsia="en-US"/>
              </w:rPr>
              <w:t xml:space="preserve"> видах конкурсах</w:t>
            </w:r>
          </w:p>
        </w:tc>
      </w:tr>
    </w:tbl>
    <w:p w14:paraId="22392D30" w14:textId="77777777" w:rsidR="00BC2D41" w:rsidRPr="00BC2D41" w:rsidRDefault="00BC2D41" w:rsidP="00BC2D41">
      <w:pPr>
        <w:jc w:val="both"/>
        <w:rPr>
          <w:rFonts w:eastAsia="Calibri"/>
          <w:sz w:val="24"/>
          <w:szCs w:val="24"/>
          <w:lang w:eastAsia="en-US"/>
        </w:rPr>
      </w:pPr>
    </w:p>
    <w:p w14:paraId="06875E96" w14:textId="77777777" w:rsidR="00BC2D41" w:rsidRPr="00BC2D41" w:rsidRDefault="00BC2D41" w:rsidP="00BC2D41">
      <w:pPr>
        <w:jc w:val="both"/>
        <w:rPr>
          <w:rFonts w:eastAsia="Calibri"/>
          <w:sz w:val="24"/>
          <w:szCs w:val="24"/>
          <w:lang w:eastAsia="en-US"/>
        </w:rPr>
      </w:pPr>
    </w:p>
    <w:p w14:paraId="1244534C" w14:textId="08C4C4C7" w:rsidR="00BC2D41" w:rsidRPr="00BC2D41" w:rsidRDefault="00BC2D41" w:rsidP="001912C0">
      <w:pPr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 xml:space="preserve">В </w:t>
      </w:r>
      <w:r w:rsidR="00FA387D">
        <w:rPr>
          <w:rFonts w:eastAsia="Calibri"/>
          <w:sz w:val="24"/>
          <w:szCs w:val="24"/>
          <w:lang w:eastAsia="en-US"/>
        </w:rPr>
        <w:t>МБОУ «Гимназия №18»</w:t>
      </w:r>
      <w:r w:rsidRPr="00BC2D41">
        <w:rPr>
          <w:rFonts w:eastAsia="Calibri"/>
          <w:sz w:val="24"/>
          <w:szCs w:val="24"/>
          <w:lang w:eastAsia="en-US"/>
        </w:rPr>
        <w:t xml:space="preserve"> созданы специальные подразделения, отвечающие за выявление и профилактику негативных форм поведения в подростковой и молодежной среде:</w:t>
      </w:r>
    </w:p>
    <w:p w14:paraId="623C43EE" w14:textId="77777777" w:rsidR="00BC2D41" w:rsidRPr="00BC2D41" w:rsidRDefault="00BC2D41" w:rsidP="00BC2D41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Совет профилактики</w:t>
      </w:r>
    </w:p>
    <w:p w14:paraId="3D06D994" w14:textId="7FBDB4E5" w:rsidR="00BC2D41" w:rsidRPr="00BC2D41" w:rsidRDefault="00BC2D41" w:rsidP="00BC2D41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МО классных руководителей</w:t>
      </w:r>
    </w:p>
    <w:p w14:paraId="4AD5CD9E" w14:textId="77777777" w:rsidR="00BC2D41" w:rsidRPr="00BC2D41" w:rsidRDefault="00BC2D41" w:rsidP="00BC2D41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 xml:space="preserve"> Штаб воспитательной работы</w:t>
      </w:r>
    </w:p>
    <w:p w14:paraId="073E11D9" w14:textId="77777777" w:rsidR="00BC2D41" w:rsidRPr="00BC2D41" w:rsidRDefault="00BC2D41" w:rsidP="00BC2D41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 xml:space="preserve"> Школьная служба примирения</w:t>
      </w:r>
    </w:p>
    <w:p w14:paraId="733F7770" w14:textId="2D0F08D1" w:rsidR="00BC2D41" w:rsidRPr="00FA387D" w:rsidRDefault="00BC2D41" w:rsidP="00BC2D41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FA387D">
        <w:rPr>
          <w:rFonts w:eastAsia="Calibri"/>
          <w:sz w:val="24"/>
          <w:szCs w:val="24"/>
          <w:lang w:eastAsia="en-US"/>
        </w:rPr>
        <w:t xml:space="preserve"> </w:t>
      </w:r>
      <w:r w:rsidR="00FA387D" w:rsidRPr="00FA387D">
        <w:rPr>
          <w:rFonts w:eastAsia="Calibri"/>
          <w:sz w:val="24"/>
          <w:szCs w:val="24"/>
          <w:lang w:eastAsia="en-US"/>
        </w:rPr>
        <w:t>Кибердружина</w:t>
      </w:r>
    </w:p>
    <w:p w14:paraId="64D5FA13" w14:textId="77777777" w:rsidR="00BC2D41" w:rsidRPr="00D506C7" w:rsidRDefault="00BC2D41" w:rsidP="00BC2D41">
      <w:pPr>
        <w:jc w:val="both"/>
        <w:rPr>
          <w:rFonts w:eastAsia="Calibri"/>
          <w:sz w:val="24"/>
          <w:szCs w:val="24"/>
          <w:lang w:eastAsia="en-US"/>
        </w:rPr>
      </w:pPr>
    </w:p>
    <w:p w14:paraId="6A814506" w14:textId="77777777" w:rsidR="003976AF" w:rsidRDefault="003976AF" w:rsidP="00BC2D41">
      <w:pPr>
        <w:ind w:firstLine="360"/>
        <w:jc w:val="both"/>
        <w:rPr>
          <w:rFonts w:eastAsia="Calibri"/>
          <w:sz w:val="24"/>
          <w:szCs w:val="24"/>
          <w:lang w:eastAsia="en-US"/>
        </w:rPr>
      </w:pPr>
    </w:p>
    <w:p w14:paraId="083B0D9B" w14:textId="77777777" w:rsidR="003976AF" w:rsidRDefault="003976AF" w:rsidP="00BC2D41">
      <w:pPr>
        <w:ind w:firstLine="360"/>
        <w:jc w:val="both"/>
        <w:rPr>
          <w:rFonts w:eastAsia="Calibri"/>
          <w:sz w:val="24"/>
          <w:szCs w:val="24"/>
          <w:lang w:eastAsia="en-US"/>
        </w:rPr>
      </w:pPr>
    </w:p>
    <w:p w14:paraId="108FA559" w14:textId="77777777" w:rsidR="003976AF" w:rsidRDefault="003976AF" w:rsidP="00BC2D41">
      <w:pPr>
        <w:ind w:firstLine="360"/>
        <w:jc w:val="both"/>
        <w:rPr>
          <w:rFonts w:eastAsia="Calibri"/>
          <w:sz w:val="24"/>
          <w:szCs w:val="24"/>
          <w:lang w:eastAsia="en-US"/>
        </w:rPr>
      </w:pPr>
    </w:p>
    <w:p w14:paraId="7FE78470" w14:textId="10415528" w:rsidR="00BC2D41" w:rsidRPr="00D506C7" w:rsidRDefault="00BC2D41" w:rsidP="00645163">
      <w:pPr>
        <w:ind w:firstLine="357"/>
        <w:jc w:val="both"/>
        <w:rPr>
          <w:rFonts w:eastAsia="Calibri"/>
          <w:sz w:val="24"/>
          <w:szCs w:val="24"/>
          <w:lang w:eastAsia="en-US"/>
        </w:rPr>
      </w:pPr>
      <w:r w:rsidRPr="00D506C7">
        <w:rPr>
          <w:rFonts w:eastAsia="Calibri"/>
          <w:sz w:val="24"/>
          <w:szCs w:val="24"/>
          <w:lang w:eastAsia="en-US"/>
        </w:rPr>
        <w:lastRenderedPageBreak/>
        <w:t>Реализация мероприятий осуществляется в тесной работе с другими ведомствами</w:t>
      </w:r>
      <w:r w:rsidR="00FA387D" w:rsidRPr="00D506C7">
        <w:rPr>
          <w:rFonts w:eastAsia="Calibri"/>
          <w:sz w:val="24"/>
          <w:szCs w:val="24"/>
          <w:lang w:eastAsia="en-US"/>
        </w:rPr>
        <w:t>: ОГБУЗ «Старооскольский центр психиатрии и психиатрии-наркологии», МБУ Центр психоло</w:t>
      </w:r>
      <w:r w:rsidR="00D506C7" w:rsidRPr="00D506C7">
        <w:rPr>
          <w:rFonts w:eastAsia="Calibri"/>
          <w:sz w:val="24"/>
          <w:szCs w:val="24"/>
          <w:lang w:eastAsia="en-US"/>
        </w:rPr>
        <w:t>го-педагогической и социальной помощи», ОГБУЗ «Городская детская поликлиника №3»,Управление УМВД Росс</w:t>
      </w:r>
      <w:r w:rsidR="003976AF">
        <w:rPr>
          <w:rFonts w:eastAsia="Calibri"/>
          <w:sz w:val="24"/>
          <w:szCs w:val="24"/>
          <w:lang w:eastAsia="en-US"/>
        </w:rPr>
        <w:t>ии по г. Старый Оскол и Староос</w:t>
      </w:r>
      <w:r w:rsidR="00D506C7" w:rsidRPr="00D506C7">
        <w:rPr>
          <w:rFonts w:eastAsia="Calibri"/>
          <w:sz w:val="24"/>
          <w:szCs w:val="24"/>
          <w:lang w:eastAsia="en-US"/>
        </w:rPr>
        <w:t>к</w:t>
      </w:r>
      <w:r w:rsidR="003976AF">
        <w:rPr>
          <w:rFonts w:eastAsia="Calibri"/>
          <w:sz w:val="24"/>
          <w:szCs w:val="24"/>
          <w:lang w:eastAsia="en-US"/>
        </w:rPr>
        <w:t>о</w:t>
      </w:r>
      <w:r w:rsidR="00D506C7" w:rsidRPr="00D506C7">
        <w:rPr>
          <w:rFonts w:eastAsia="Calibri"/>
          <w:sz w:val="24"/>
          <w:szCs w:val="24"/>
          <w:lang w:eastAsia="en-US"/>
        </w:rPr>
        <w:t>льскому району, Территориальная комиссия по делам несов</w:t>
      </w:r>
      <w:r w:rsidR="003976AF">
        <w:rPr>
          <w:rFonts w:eastAsia="Calibri"/>
          <w:sz w:val="24"/>
          <w:szCs w:val="24"/>
          <w:lang w:eastAsia="en-US"/>
        </w:rPr>
        <w:t>ершеннолетних и защите их прав, администрация Староос</w:t>
      </w:r>
      <w:r w:rsidR="00D506C7" w:rsidRPr="00D506C7">
        <w:rPr>
          <w:rFonts w:eastAsia="Calibri"/>
          <w:sz w:val="24"/>
          <w:szCs w:val="24"/>
          <w:lang w:eastAsia="en-US"/>
        </w:rPr>
        <w:t>к</w:t>
      </w:r>
      <w:r w:rsidR="003976AF">
        <w:rPr>
          <w:rFonts w:eastAsia="Calibri"/>
          <w:sz w:val="24"/>
          <w:szCs w:val="24"/>
          <w:lang w:eastAsia="en-US"/>
        </w:rPr>
        <w:t>о</w:t>
      </w:r>
      <w:r w:rsidR="00D506C7" w:rsidRPr="00D506C7">
        <w:rPr>
          <w:rFonts w:eastAsia="Calibri"/>
          <w:sz w:val="24"/>
          <w:szCs w:val="24"/>
          <w:lang w:eastAsia="en-US"/>
        </w:rPr>
        <w:t>льского городского округа.</w:t>
      </w:r>
      <w:r w:rsidRPr="00D506C7">
        <w:rPr>
          <w:rFonts w:eastAsia="Calibri"/>
          <w:color w:val="FF0000"/>
          <w:sz w:val="24"/>
          <w:szCs w:val="24"/>
          <w:lang w:eastAsia="en-US"/>
        </w:rPr>
        <w:t>,</w:t>
      </w:r>
      <w:r w:rsidRPr="00D506C7">
        <w:rPr>
          <w:rFonts w:eastAsia="Calibri"/>
          <w:sz w:val="24"/>
          <w:szCs w:val="24"/>
          <w:lang w:eastAsia="en-US"/>
        </w:rPr>
        <w:t xml:space="preserve"> том числе с органами социальной защиты, органами опеки и  попечительства, правоохранительными органами и другими организациями, определенными Федеральным законом Российской Федерации от 24.06.1999 №120-ФЗ «Об основах системы профилактики безнадзорности и правонарушений несовершеннолетних».</w:t>
      </w:r>
    </w:p>
    <w:p w14:paraId="6FD0BF36" w14:textId="77777777" w:rsidR="00BC2D41" w:rsidRPr="00BC2D41" w:rsidRDefault="00BC2D41" w:rsidP="00BC2D41">
      <w:pPr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645163">
        <w:rPr>
          <w:rFonts w:eastAsia="Calibri"/>
          <w:b/>
          <w:sz w:val="24"/>
          <w:szCs w:val="24"/>
          <w:lang w:eastAsia="en-US"/>
        </w:rPr>
        <w:t>Детские объединение</w:t>
      </w:r>
      <w:r w:rsidRPr="00BC2D41">
        <w:rPr>
          <w:rFonts w:eastAsia="Calibri"/>
          <w:sz w:val="24"/>
          <w:szCs w:val="24"/>
          <w:lang w:eastAsia="en-US"/>
        </w:rPr>
        <w:t>, включенные в деятельность образовательной организации, способны содействовать профилактике негативных явлений в молодежной и подростковой среде и стимулировать формирование ответственного поведения.</w:t>
      </w:r>
    </w:p>
    <w:p w14:paraId="364464A4" w14:textId="5D349996" w:rsidR="00BC2D41" w:rsidRPr="00BC2D41" w:rsidRDefault="00BC2D41" w:rsidP="00BC2D41">
      <w:pPr>
        <w:ind w:firstLine="360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 xml:space="preserve">Основной целью детских объединений является воспитание </w:t>
      </w:r>
      <w:r w:rsidR="003976AF" w:rsidRPr="00BC2D41">
        <w:rPr>
          <w:rFonts w:eastAsia="Calibri"/>
          <w:sz w:val="24"/>
          <w:szCs w:val="24"/>
          <w:lang w:eastAsia="en-US"/>
        </w:rPr>
        <w:t>в обучающиеся лидерские качества</w:t>
      </w:r>
      <w:r w:rsidRPr="00BC2D41">
        <w:rPr>
          <w:rFonts w:eastAsia="Calibri"/>
          <w:sz w:val="24"/>
          <w:szCs w:val="24"/>
          <w:lang w:eastAsia="en-US"/>
        </w:rPr>
        <w:t>, ответственного поведения и мотивация к активному поведению в социальной жизни образовательной организации.</w:t>
      </w:r>
    </w:p>
    <w:p w14:paraId="78D5C250" w14:textId="20A91A8C" w:rsidR="00BC2D41" w:rsidRDefault="00BC2D41" w:rsidP="00BC2D41">
      <w:pPr>
        <w:ind w:firstLine="360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 xml:space="preserve">В рамках деятельности </w:t>
      </w:r>
      <w:r w:rsidR="00D506C7">
        <w:rPr>
          <w:rFonts w:eastAsia="Calibri"/>
          <w:sz w:val="24"/>
          <w:szCs w:val="24"/>
          <w:lang w:eastAsia="en-US"/>
        </w:rPr>
        <w:t>Совет старшеклассников, волонтерская группа «Добрые сердца</w:t>
      </w:r>
      <w:r w:rsidR="003976AF">
        <w:rPr>
          <w:rFonts w:eastAsia="Calibri"/>
          <w:sz w:val="24"/>
          <w:szCs w:val="24"/>
          <w:lang w:eastAsia="en-US"/>
        </w:rPr>
        <w:t>», Движение</w:t>
      </w:r>
      <w:r w:rsidR="00D506C7">
        <w:rPr>
          <w:rFonts w:eastAsia="Calibri"/>
          <w:sz w:val="24"/>
          <w:szCs w:val="24"/>
          <w:lang w:eastAsia="en-US"/>
        </w:rPr>
        <w:t xml:space="preserve"> первых, Орлята России, отряд Юнармии</w:t>
      </w:r>
      <w:r w:rsidR="00A101C4">
        <w:rPr>
          <w:rFonts w:eastAsia="Calibri"/>
          <w:sz w:val="24"/>
          <w:szCs w:val="24"/>
          <w:lang w:eastAsia="en-US"/>
        </w:rPr>
        <w:t>, отряд ЮИД «Безопасный островок», ДЮП «Огнеборцы»</w:t>
      </w:r>
      <w:r w:rsidRPr="00BC2D41">
        <w:rPr>
          <w:rFonts w:eastAsia="Calibri"/>
          <w:sz w:val="24"/>
          <w:szCs w:val="24"/>
          <w:lang w:eastAsia="en-US"/>
        </w:rPr>
        <w:t xml:space="preserve"> можно выделить следующие основные мероприятия и проекты</w:t>
      </w:r>
      <w:r w:rsidR="003976AF">
        <w:rPr>
          <w:rFonts w:eastAsia="Calibri"/>
          <w:sz w:val="24"/>
          <w:szCs w:val="24"/>
          <w:lang w:eastAsia="en-US"/>
        </w:rPr>
        <w:t>:</w:t>
      </w:r>
      <w:r w:rsidRPr="00BC2D41">
        <w:rPr>
          <w:rFonts w:eastAsia="Calibri"/>
          <w:sz w:val="24"/>
          <w:szCs w:val="24"/>
          <w:lang w:eastAsia="en-US"/>
        </w:rPr>
        <w:t xml:space="preserve"> </w:t>
      </w:r>
      <w:r w:rsidRPr="001912C0">
        <w:rPr>
          <w:rFonts w:eastAsia="Calibri"/>
          <w:i/>
          <w:iCs/>
          <w:sz w:val="24"/>
          <w:szCs w:val="24"/>
          <w:lang w:eastAsia="en-US"/>
        </w:rPr>
        <w:t xml:space="preserve"> </w:t>
      </w:r>
    </w:p>
    <w:p w14:paraId="3098A2E0" w14:textId="321A5CA2" w:rsidR="003976AF" w:rsidRPr="003976AF" w:rsidRDefault="003976AF" w:rsidP="00BC2D41">
      <w:pPr>
        <w:ind w:firstLine="360"/>
        <w:jc w:val="both"/>
        <w:rPr>
          <w:rFonts w:eastAsia="Calibri"/>
          <w:iCs/>
          <w:sz w:val="24"/>
          <w:szCs w:val="24"/>
          <w:lang w:eastAsia="en-US"/>
        </w:rPr>
      </w:pPr>
      <w:r w:rsidRPr="003976AF">
        <w:rPr>
          <w:rFonts w:eastAsia="Calibri"/>
          <w:iCs/>
          <w:sz w:val="24"/>
          <w:szCs w:val="24"/>
          <w:lang w:eastAsia="en-US"/>
        </w:rPr>
        <w:t>Защита проектов «Терроризм - зло на Земле»</w:t>
      </w:r>
    </w:p>
    <w:p w14:paraId="29EA1EE9" w14:textId="768C6FAF" w:rsidR="003976AF" w:rsidRPr="003976AF" w:rsidRDefault="003976AF" w:rsidP="003976AF">
      <w:pPr>
        <w:ind w:firstLine="360"/>
        <w:jc w:val="both"/>
        <w:rPr>
          <w:rFonts w:eastAsia="Calibri"/>
          <w:iCs/>
          <w:sz w:val="24"/>
          <w:szCs w:val="24"/>
          <w:lang w:eastAsia="en-US"/>
        </w:rPr>
      </w:pPr>
      <w:r w:rsidRPr="003976AF">
        <w:rPr>
          <w:rFonts w:eastAsia="Calibri"/>
          <w:iCs/>
          <w:sz w:val="24"/>
          <w:szCs w:val="24"/>
          <w:lang w:eastAsia="en-US"/>
        </w:rPr>
        <w:t>Акция «Голубь мира»</w:t>
      </w:r>
    </w:p>
    <w:p w14:paraId="04A57806" w14:textId="7F8C8A5C" w:rsidR="003976AF" w:rsidRDefault="003976AF" w:rsidP="003976AF">
      <w:pPr>
        <w:ind w:firstLine="360"/>
        <w:jc w:val="both"/>
        <w:rPr>
          <w:rFonts w:eastAsia="Calibri"/>
          <w:iCs/>
          <w:sz w:val="24"/>
          <w:szCs w:val="24"/>
          <w:lang w:eastAsia="en-US"/>
        </w:rPr>
      </w:pPr>
      <w:r w:rsidRPr="003976AF">
        <w:rPr>
          <w:rFonts w:eastAsia="Calibri"/>
          <w:iCs/>
          <w:sz w:val="24"/>
          <w:szCs w:val="24"/>
          <w:lang w:eastAsia="en-US"/>
        </w:rPr>
        <w:t>Акция «В единстве наша сила»</w:t>
      </w:r>
    </w:p>
    <w:p w14:paraId="0835CA9D" w14:textId="6ED92667" w:rsidR="003976AF" w:rsidRPr="003976AF" w:rsidRDefault="003976AF" w:rsidP="003976AF">
      <w:pPr>
        <w:ind w:firstLine="360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Круглый стол «Мы вместе»</w:t>
      </w:r>
    </w:p>
    <w:p w14:paraId="3B8C75FE" w14:textId="77777777" w:rsidR="00BC2D41" w:rsidRPr="00BC2D41" w:rsidRDefault="00BC2D41" w:rsidP="00BC2D41">
      <w:pPr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 xml:space="preserve">При взаимодействии педагогических работников с обучающимися при оказании помощи в преодолении трудной жизненной ситуации с целью коррекции деструктивного поведения применяются методы поощрения и побуждения. </w:t>
      </w:r>
    </w:p>
    <w:p w14:paraId="16975FBA" w14:textId="5D8AC400" w:rsidR="00BC2D41" w:rsidRPr="00A101C4" w:rsidRDefault="00BC2D41" w:rsidP="00645163">
      <w:pPr>
        <w:ind w:firstLine="360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Работа с обучающимися по профилактике негативных проявления может выстраиваться в следующих формах формы воспитательных дел с учетом возрастных</w:t>
      </w:r>
      <w:r w:rsidR="003976AF">
        <w:rPr>
          <w:rFonts w:eastAsia="Calibri"/>
          <w:sz w:val="24"/>
          <w:szCs w:val="24"/>
          <w:lang w:eastAsia="en-US"/>
        </w:rPr>
        <w:t xml:space="preserve"> и психологических особенностей:</w:t>
      </w:r>
    </w:p>
    <w:p w14:paraId="48401CDD" w14:textId="003B0D36" w:rsidR="00BC2D41" w:rsidRPr="00BC2D41" w:rsidRDefault="00BC2D41" w:rsidP="00645163">
      <w:pPr>
        <w:ind w:left="142" w:hanging="142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 xml:space="preserve">сентябрь- Месячник </w:t>
      </w:r>
      <w:r w:rsidR="003976AF" w:rsidRPr="00BC2D41">
        <w:rPr>
          <w:rFonts w:eastAsia="Calibri"/>
          <w:sz w:val="24"/>
          <w:szCs w:val="24"/>
          <w:lang w:eastAsia="en-US"/>
        </w:rPr>
        <w:t>безопасности, День</w:t>
      </w:r>
      <w:r w:rsidRPr="00BC2D41">
        <w:rPr>
          <w:rFonts w:eastAsia="Calibri"/>
          <w:sz w:val="24"/>
          <w:szCs w:val="24"/>
          <w:lang w:eastAsia="en-US"/>
        </w:rPr>
        <w:t xml:space="preserve"> окончания Второй мировой войны</w:t>
      </w:r>
    </w:p>
    <w:p w14:paraId="5EA03043" w14:textId="021AF9DF" w:rsidR="00BC2D41" w:rsidRPr="00BC2D41" w:rsidRDefault="00BC2D41" w:rsidP="00645163">
      <w:pPr>
        <w:ind w:left="142" w:hanging="142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 xml:space="preserve">День солидарности </w:t>
      </w:r>
      <w:r w:rsidR="003976AF" w:rsidRPr="00BC2D41">
        <w:rPr>
          <w:rFonts w:eastAsia="Calibri"/>
          <w:sz w:val="24"/>
          <w:szCs w:val="24"/>
          <w:lang w:eastAsia="en-US"/>
        </w:rPr>
        <w:t>в борьбе</w:t>
      </w:r>
      <w:r w:rsidRPr="00BC2D41">
        <w:rPr>
          <w:rFonts w:eastAsia="Calibri"/>
          <w:sz w:val="24"/>
          <w:szCs w:val="24"/>
          <w:lang w:eastAsia="en-US"/>
        </w:rPr>
        <w:t xml:space="preserve"> с терроризмом</w:t>
      </w:r>
    </w:p>
    <w:p w14:paraId="42685C59" w14:textId="77777777" w:rsidR="00BC2D41" w:rsidRPr="00BC2D41" w:rsidRDefault="00BC2D41" w:rsidP="00645163">
      <w:pPr>
        <w:ind w:left="142" w:hanging="142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октябрь – День Флага Белгородской области</w:t>
      </w:r>
    </w:p>
    <w:p w14:paraId="38AB8C49" w14:textId="77777777" w:rsidR="00BC2D41" w:rsidRPr="00BC2D41" w:rsidRDefault="00BC2D41" w:rsidP="00645163">
      <w:pPr>
        <w:ind w:left="142" w:hanging="142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ноябрь – День народного единства, День Государственного герба Российской Федерации</w:t>
      </w:r>
    </w:p>
    <w:p w14:paraId="2831B113" w14:textId="77777777" w:rsidR="00BC2D41" w:rsidRPr="00BC2D41" w:rsidRDefault="00BC2D41" w:rsidP="00645163">
      <w:pPr>
        <w:ind w:left="142" w:hanging="142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декабрь -День Героев Отечества, День Конституции Российской Федерации</w:t>
      </w:r>
    </w:p>
    <w:p w14:paraId="1562F69A" w14:textId="77F2200F" w:rsidR="00BC2D41" w:rsidRPr="00BC2D41" w:rsidRDefault="00BC2D41" w:rsidP="00645163">
      <w:pPr>
        <w:ind w:left="142" w:hanging="142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 xml:space="preserve">январь -День освобождения Ленинграда </w:t>
      </w:r>
      <w:r w:rsidR="003976AF" w:rsidRPr="00BC2D41">
        <w:rPr>
          <w:rFonts w:eastAsia="Calibri"/>
          <w:sz w:val="24"/>
          <w:szCs w:val="24"/>
          <w:lang w:eastAsia="en-US"/>
        </w:rPr>
        <w:t>от фашистки</w:t>
      </w:r>
      <w:r w:rsidRPr="00BC2D41">
        <w:rPr>
          <w:rFonts w:eastAsia="Calibri"/>
          <w:sz w:val="24"/>
          <w:szCs w:val="24"/>
          <w:lang w:eastAsia="en-US"/>
        </w:rPr>
        <w:t xml:space="preserve"> блокады</w:t>
      </w:r>
    </w:p>
    <w:p w14:paraId="109B3D7A" w14:textId="48A09171" w:rsidR="00BC2D41" w:rsidRPr="00BC2D41" w:rsidRDefault="00BC2D41" w:rsidP="00645163">
      <w:pPr>
        <w:ind w:left="142" w:hanging="142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февраль – День воинской славы России, День памяти воинов-</w:t>
      </w:r>
      <w:r w:rsidR="003976AF" w:rsidRPr="00BC2D41">
        <w:rPr>
          <w:rFonts w:eastAsia="Calibri"/>
          <w:sz w:val="24"/>
          <w:szCs w:val="24"/>
          <w:lang w:eastAsia="en-US"/>
        </w:rPr>
        <w:t xml:space="preserve">интернационалистов, </w:t>
      </w:r>
      <w:r w:rsidR="003976AF">
        <w:rPr>
          <w:rFonts w:eastAsia="Calibri"/>
          <w:sz w:val="24"/>
          <w:szCs w:val="24"/>
          <w:lang w:eastAsia="en-US"/>
        </w:rPr>
        <w:t xml:space="preserve"> </w:t>
      </w:r>
      <w:r w:rsidR="00B77C59">
        <w:rPr>
          <w:rFonts w:eastAsia="Calibri"/>
          <w:sz w:val="24"/>
          <w:szCs w:val="24"/>
          <w:lang w:eastAsia="en-US"/>
        </w:rPr>
        <w:t xml:space="preserve">   </w:t>
      </w:r>
      <w:r w:rsidRPr="00BC2D41">
        <w:rPr>
          <w:rFonts w:eastAsia="Calibri"/>
          <w:sz w:val="24"/>
          <w:szCs w:val="24"/>
          <w:lang w:eastAsia="en-US"/>
        </w:rPr>
        <w:t>Месячник военно-патриотического воспитания</w:t>
      </w:r>
    </w:p>
    <w:p w14:paraId="2E922865" w14:textId="77777777" w:rsidR="00BC2D41" w:rsidRPr="00BC2D41" w:rsidRDefault="00BC2D41" w:rsidP="00645163">
      <w:pPr>
        <w:ind w:left="142" w:hanging="142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март – День воссоединения Крыма с Россией</w:t>
      </w:r>
    </w:p>
    <w:p w14:paraId="2AFD2C52" w14:textId="77777777" w:rsidR="00645163" w:rsidRDefault="00BC2D41" w:rsidP="00645163">
      <w:pPr>
        <w:ind w:left="142" w:hanging="142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 xml:space="preserve">апрель - </w:t>
      </w:r>
      <w:r w:rsidR="003976AF" w:rsidRPr="00BC2D41">
        <w:rPr>
          <w:rFonts w:eastAsia="Calibri"/>
          <w:sz w:val="24"/>
          <w:szCs w:val="24"/>
          <w:lang w:eastAsia="en-US"/>
        </w:rPr>
        <w:t>День памяти</w:t>
      </w:r>
      <w:r w:rsidRPr="00BC2D41">
        <w:rPr>
          <w:rFonts w:eastAsia="Calibri"/>
          <w:sz w:val="24"/>
          <w:szCs w:val="24"/>
          <w:lang w:eastAsia="en-US"/>
        </w:rPr>
        <w:t xml:space="preserve"> о геноциде советского народа на</w:t>
      </w:r>
      <w:r w:rsidR="00645163">
        <w:rPr>
          <w:rFonts w:eastAsia="Calibri"/>
          <w:sz w:val="24"/>
          <w:szCs w:val="24"/>
          <w:lang w:eastAsia="en-US"/>
        </w:rPr>
        <w:t>цистами и их пособниками в годы</w:t>
      </w:r>
    </w:p>
    <w:p w14:paraId="38247193" w14:textId="7B489807" w:rsidR="00BC2D41" w:rsidRPr="00BC2D41" w:rsidRDefault="00BC2D41" w:rsidP="00645163">
      <w:pPr>
        <w:ind w:left="142" w:hanging="142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Великой Отечественной войны</w:t>
      </w:r>
    </w:p>
    <w:p w14:paraId="6925E7CC" w14:textId="77777777" w:rsidR="00BC2D41" w:rsidRPr="00BC2D41" w:rsidRDefault="00BC2D41" w:rsidP="00645163">
      <w:pPr>
        <w:ind w:left="142" w:hanging="142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май – Месячник патриотического воспитания</w:t>
      </w:r>
    </w:p>
    <w:p w14:paraId="6E3A5D51" w14:textId="77777777" w:rsidR="00BC2D41" w:rsidRPr="00BC2D41" w:rsidRDefault="00BC2D41" w:rsidP="00645163">
      <w:pPr>
        <w:ind w:left="142" w:hanging="142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июнь- День России, День памяти и скорби</w:t>
      </w:r>
    </w:p>
    <w:p w14:paraId="37E14774" w14:textId="24578098" w:rsidR="00BC2D41" w:rsidRPr="00BC2D41" w:rsidRDefault="00BC2D41" w:rsidP="00645163">
      <w:pPr>
        <w:ind w:left="142" w:hanging="142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август – День Государственного флага Российской Федерации, День воинской славы России.</w:t>
      </w:r>
    </w:p>
    <w:p w14:paraId="587EFC57" w14:textId="358A81B3" w:rsidR="00BC2D41" w:rsidRPr="00BC2D41" w:rsidRDefault="00645163" w:rsidP="006451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45163">
        <w:rPr>
          <w:rFonts w:eastAsia="Calibri"/>
          <w:b/>
          <w:sz w:val="24"/>
          <w:szCs w:val="24"/>
          <w:lang w:eastAsia="en-US"/>
        </w:rPr>
        <w:t>Д</w:t>
      </w:r>
      <w:r w:rsidR="00BC2D41" w:rsidRPr="00645163">
        <w:rPr>
          <w:rFonts w:eastAsia="Calibri"/>
          <w:b/>
          <w:sz w:val="24"/>
          <w:szCs w:val="24"/>
          <w:lang w:eastAsia="en-US"/>
        </w:rPr>
        <w:t>ля обучающихся 1–6-х классов</w:t>
      </w:r>
      <w:r w:rsidR="00BC2D41" w:rsidRPr="00BC2D41">
        <w:rPr>
          <w:rFonts w:eastAsia="Calibri"/>
          <w:sz w:val="24"/>
          <w:szCs w:val="24"/>
          <w:lang w:eastAsia="en-US"/>
        </w:rPr>
        <w:t xml:space="preserve"> планируются воспитательные дела </w:t>
      </w:r>
      <w:r w:rsidR="003976AF" w:rsidRPr="00BC2D41">
        <w:rPr>
          <w:rFonts w:eastAsia="Calibri"/>
          <w:sz w:val="24"/>
          <w:szCs w:val="24"/>
          <w:lang w:eastAsia="en-US"/>
        </w:rPr>
        <w:t>обще профилактической</w:t>
      </w:r>
      <w:r w:rsidR="00BC2D41" w:rsidRPr="00BC2D41">
        <w:rPr>
          <w:rFonts w:eastAsia="Calibri"/>
          <w:sz w:val="24"/>
          <w:szCs w:val="24"/>
          <w:lang w:eastAsia="en-US"/>
        </w:rPr>
        <w:t xml:space="preserve"> направленности. Акцент делается на воспитании гражданственности и патриотизма, формировании культуры мирного поведения, навыков межнациональной дружбы. </w:t>
      </w:r>
      <w:r w:rsidR="00B77C59">
        <w:rPr>
          <w:rFonts w:eastAsia="Calibri"/>
          <w:sz w:val="24"/>
          <w:szCs w:val="24"/>
          <w:lang w:eastAsia="en-US"/>
        </w:rPr>
        <w:t xml:space="preserve">    </w:t>
      </w:r>
      <w:r w:rsidR="00BC2D41" w:rsidRPr="00BC2D41">
        <w:rPr>
          <w:rFonts w:eastAsia="Calibri"/>
          <w:sz w:val="24"/>
          <w:szCs w:val="24"/>
          <w:lang w:eastAsia="en-US"/>
        </w:rPr>
        <w:t xml:space="preserve">Предусмотрено в плане беседы о родном крае, тренинги по бесконфликтному общению, формированию толерантности и навыков разрешения конфликтных ситуаций. </w:t>
      </w:r>
    </w:p>
    <w:p w14:paraId="1AA36F39" w14:textId="45C233DE" w:rsidR="00BC2D41" w:rsidRPr="00BC2D41" w:rsidRDefault="00645163" w:rsidP="0064516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45163">
        <w:rPr>
          <w:rFonts w:eastAsia="Calibri"/>
          <w:b/>
          <w:sz w:val="24"/>
          <w:szCs w:val="24"/>
          <w:lang w:eastAsia="en-US"/>
        </w:rPr>
        <w:t>Д</w:t>
      </w:r>
      <w:r w:rsidR="00BC2D41" w:rsidRPr="00645163">
        <w:rPr>
          <w:rFonts w:eastAsia="Calibri"/>
          <w:b/>
          <w:sz w:val="24"/>
          <w:szCs w:val="24"/>
          <w:lang w:eastAsia="en-US"/>
        </w:rPr>
        <w:t>ля обучающихся 6-11-х классов</w:t>
      </w:r>
      <w:r w:rsidR="00BC2D41" w:rsidRPr="00BC2D41">
        <w:rPr>
          <w:rFonts w:eastAsia="Calibri"/>
          <w:sz w:val="24"/>
          <w:szCs w:val="24"/>
          <w:lang w:eastAsia="en-US"/>
        </w:rPr>
        <w:t xml:space="preserve"> предусмотрены формы воспитательных дел, направленные на развитие навыков бесконфликтного общения, формирования умения отстаивать собственное мнение и противостоять социально опасным явлениям. </w:t>
      </w:r>
    </w:p>
    <w:p w14:paraId="0AEE9A7A" w14:textId="77777777" w:rsidR="00BC2D41" w:rsidRPr="00BC2D41" w:rsidRDefault="00BC2D41" w:rsidP="00BC2D4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 xml:space="preserve">Запланированы беседы с участием представителей правоохранительных органов, ветеранов ВОВ и СВО, общественных деятелей. </w:t>
      </w:r>
    </w:p>
    <w:p w14:paraId="01855E1D" w14:textId="77777777" w:rsidR="00B77C59" w:rsidRDefault="00B77C59" w:rsidP="00BC2D41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42FB1090" w14:textId="77777777" w:rsidR="00B77C59" w:rsidRDefault="00B77C59" w:rsidP="00BC2D41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733482B8" w14:textId="77777777" w:rsidR="00B77C59" w:rsidRDefault="00B77C59" w:rsidP="00BC2D41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32EF2CD6" w14:textId="77777777" w:rsidR="00B77C59" w:rsidRDefault="00B77C59" w:rsidP="00BC2D41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7EA8F9B5" w14:textId="4087C075" w:rsidR="00BC2D41" w:rsidRPr="00BC2D41" w:rsidRDefault="00BC2D41" w:rsidP="00BC2D4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Кроме бесед и классных часов, предусмотрены интерактивные формы организации воспитательных дел. Через них ученики смогут погрузиться в смоделированные проблемные ситуации и находить способы их разрешения. Это могут быть деловые игры, квизы, дискуссии</w:t>
      </w:r>
      <w:r w:rsidR="00A101C4">
        <w:rPr>
          <w:rFonts w:eastAsia="Calibri"/>
          <w:sz w:val="24"/>
          <w:szCs w:val="24"/>
          <w:lang w:eastAsia="en-US"/>
        </w:rPr>
        <w:t>, интерактивные квесты.</w:t>
      </w:r>
    </w:p>
    <w:p w14:paraId="33808838" w14:textId="77777777" w:rsidR="00BC2D41" w:rsidRPr="00BC2D41" w:rsidRDefault="00BC2D41" w:rsidP="00BC2D41">
      <w:pPr>
        <w:rPr>
          <w:rFonts w:eastAsia="Calibri"/>
          <w:sz w:val="24"/>
          <w:szCs w:val="24"/>
          <w:lang w:eastAsia="en-US"/>
        </w:rPr>
      </w:pPr>
    </w:p>
    <w:p w14:paraId="64F6A2BC" w14:textId="77777777" w:rsidR="00BC2D41" w:rsidRPr="00BC2D41" w:rsidRDefault="00BC2D41" w:rsidP="00BC2D41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C2D41">
        <w:rPr>
          <w:rFonts w:eastAsia="Calibri"/>
          <w:b/>
          <w:bCs/>
          <w:sz w:val="24"/>
          <w:szCs w:val="24"/>
          <w:lang w:eastAsia="en-US"/>
        </w:rPr>
        <w:t>ПРАВОВОЕ ПРОСВЕЩЕНИЕ</w:t>
      </w:r>
    </w:p>
    <w:p w14:paraId="64CDF0B1" w14:textId="68DE26B7" w:rsidR="00BC2D41" w:rsidRPr="00BC2D41" w:rsidRDefault="00BC2D41" w:rsidP="00BC2D4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 xml:space="preserve">Правовое </w:t>
      </w:r>
      <w:r w:rsidR="00645163" w:rsidRPr="00BC2D41">
        <w:rPr>
          <w:rFonts w:eastAsia="Calibri"/>
          <w:sz w:val="24"/>
          <w:szCs w:val="24"/>
          <w:lang w:eastAsia="en-US"/>
        </w:rPr>
        <w:t>просвещение является</w:t>
      </w:r>
      <w:r w:rsidRPr="00BC2D41">
        <w:rPr>
          <w:rFonts w:eastAsia="Calibri"/>
          <w:sz w:val="24"/>
          <w:szCs w:val="24"/>
          <w:lang w:eastAsia="en-US"/>
        </w:rPr>
        <w:t xml:space="preserve"> средством </w:t>
      </w:r>
      <w:r w:rsidR="00645163" w:rsidRPr="00BC2D41">
        <w:rPr>
          <w:rFonts w:eastAsia="Calibri"/>
          <w:sz w:val="24"/>
          <w:szCs w:val="24"/>
          <w:lang w:eastAsia="en-US"/>
        </w:rPr>
        <w:t>профилактики правонарушений</w:t>
      </w:r>
      <w:r w:rsidRPr="00BC2D41">
        <w:rPr>
          <w:rFonts w:eastAsia="Calibri"/>
          <w:sz w:val="24"/>
          <w:szCs w:val="24"/>
          <w:lang w:eastAsia="en-US"/>
        </w:rPr>
        <w:t>.</w:t>
      </w:r>
    </w:p>
    <w:p w14:paraId="4B97B3CE" w14:textId="77777777" w:rsidR="00BC2D41" w:rsidRPr="00BC2D41" w:rsidRDefault="00BC2D41" w:rsidP="00BC2D41">
      <w:pPr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Деятельность по правовому просвещению в этой области является комплексной, она затрагивает всех участников процесса — 1) её организаторов, 2) тех, кто непосредственно занимается правовой работой с учащимися 3) самих детей 4) их родителей (законных представителей).</w:t>
      </w:r>
    </w:p>
    <w:p w14:paraId="5F083118" w14:textId="061B64AA" w:rsidR="00BC2D41" w:rsidRPr="00BC2D41" w:rsidRDefault="00BC2D41" w:rsidP="00B77C59">
      <w:pPr>
        <w:ind w:firstLine="708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 xml:space="preserve">И требование повышения правовых знаний, правовой культуры относится ко всем без исключения участникам указанной деятельности. </w:t>
      </w:r>
    </w:p>
    <w:p w14:paraId="58504CD2" w14:textId="77777777" w:rsidR="00BC2D41" w:rsidRPr="00BC2D41" w:rsidRDefault="00BC2D41" w:rsidP="00BC2D41">
      <w:pPr>
        <w:rPr>
          <w:rFonts w:eastAsia="Calibri"/>
          <w:b/>
          <w:bCs/>
          <w:sz w:val="24"/>
          <w:szCs w:val="24"/>
          <w:lang w:eastAsia="en-US"/>
        </w:rPr>
      </w:pPr>
      <w:r w:rsidRPr="00BC2D41">
        <w:rPr>
          <w:rFonts w:eastAsia="Calibri"/>
          <w:b/>
          <w:bCs/>
          <w:sz w:val="24"/>
          <w:szCs w:val="24"/>
          <w:lang w:eastAsia="en-US"/>
        </w:rPr>
        <w:t>Правовое просвещение обучающихся</w:t>
      </w:r>
    </w:p>
    <w:p w14:paraId="1B9FEBBC" w14:textId="77777777" w:rsidR="00BC2D41" w:rsidRPr="00BC2D41" w:rsidRDefault="00BC2D41" w:rsidP="001912C0">
      <w:pPr>
        <w:ind w:firstLine="708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В соответствии с основной целью правового просвещения учащихся в качестве основных направлений определены: просветительское (образовательное), патриотическое, профессионально-трудовое, гражданско-правовое и культурно-нравственное.</w:t>
      </w:r>
    </w:p>
    <w:p w14:paraId="61233DCC" w14:textId="77777777" w:rsidR="00BC2D41" w:rsidRPr="00BC2D41" w:rsidRDefault="00BC2D41" w:rsidP="00BC2D41">
      <w:pPr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i/>
          <w:iCs/>
          <w:sz w:val="24"/>
          <w:szCs w:val="24"/>
          <w:u w:val="single"/>
          <w:lang w:eastAsia="en-US"/>
        </w:rPr>
        <w:t>Применяются формы и методы, стимулирующие социальную активность детей</w:t>
      </w:r>
      <w:r w:rsidRPr="00BC2D41">
        <w:rPr>
          <w:rFonts w:eastAsia="Calibri"/>
          <w:sz w:val="24"/>
          <w:szCs w:val="24"/>
          <w:lang w:eastAsia="en-US"/>
        </w:rPr>
        <w:t>:</w:t>
      </w:r>
    </w:p>
    <w:p w14:paraId="2006A549" w14:textId="77777777" w:rsidR="00BC2D41" w:rsidRPr="00BC2D41" w:rsidRDefault="00BC2D41" w:rsidP="00BC2D41">
      <w:pPr>
        <w:numPr>
          <w:ilvl w:val="0"/>
          <w:numId w:val="34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ситуативные (рассмотрение реальных ситуаций);</w:t>
      </w:r>
    </w:p>
    <w:p w14:paraId="39FFA3C2" w14:textId="77777777" w:rsidR="00BC2D41" w:rsidRPr="00BC2D41" w:rsidRDefault="00BC2D41" w:rsidP="00BC2D41">
      <w:pPr>
        <w:numPr>
          <w:ilvl w:val="0"/>
          <w:numId w:val="34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дискуссионные (обсуждение реальных проблем, обмен идеями, мнениями);</w:t>
      </w:r>
    </w:p>
    <w:p w14:paraId="1F3A12D5" w14:textId="77777777" w:rsidR="00BC2D41" w:rsidRPr="00BC2D41" w:rsidRDefault="00BC2D41" w:rsidP="00BC2D41">
      <w:pPr>
        <w:numPr>
          <w:ilvl w:val="0"/>
          <w:numId w:val="34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рефлексивные (самоанализ, осмысление и оценка собственных действий);</w:t>
      </w:r>
    </w:p>
    <w:p w14:paraId="11F1488D" w14:textId="77777777" w:rsidR="00BC2D41" w:rsidRPr="00BC2D41" w:rsidRDefault="00BC2D41" w:rsidP="00BC2D41">
      <w:pPr>
        <w:numPr>
          <w:ilvl w:val="0"/>
          <w:numId w:val="34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игровые (моделирование реальных ситуаций «Пешеходы», «В автобусе», «На перемене»);</w:t>
      </w:r>
    </w:p>
    <w:p w14:paraId="70791486" w14:textId="77777777" w:rsidR="00BC2D41" w:rsidRPr="00BC2D41" w:rsidRDefault="00BC2D41" w:rsidP="00BC2D41">
      <w:pPr>
        <w:numPr>
          <w:ilvl w:val="0"/>
          <w:numId w:val="34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общественно значимые (выполнение общественно значимых поручений, проведение экологических акций, акций милосердия, помощи различным категориям населения; развитие системы самоуправления в классном коллективе с разработкой законов детской жизни, конституции класса);</w:t>
      </w:r>
    </w:p>
    <w:p w14:paraId="70154792" w14:textId="03A0B1EA" w:rsidR="00BC2D41" w:rsidRPr="00BC2D41" w:rsidRDefault="00BC2D41" w:rsidP="00BC2D41">
      <w:pPr>
        <w:numPr>
          <w:ilvl w:val="0"/>
          <w:numId w:val="34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 xml:space="preserve">творческие (выставки творческих работ «Страна моей мечты», «Мы — граждане многонационального государства», представление проектов, выпуск газет, конкурсы рисунков и </w:t>
      </w:r>
      <w:r w:rsidR="00645163">
        <w:rPr>
          <w:rFonts w:eastAsia="Calibri"/>
          <w:sz w:val="24"/>
          <w:szCs w:val="24"/>
          <w:lang w:eastAsia="en-US"/>
        </w:rPr>
        <w:t>плакатов);</w:t>
      </w:r>
    </w:p>
    <w:p w14:paraId="7B67A5A5" w14:textId="77777777" w:rsidR="00BC2D41" w:rsidRPr="00BC2D41" w:rsidRDefault="00BC2D41" w:rsidP="00BC2D41">
      <w:pPr>
        <w:numPr>
          <w:ilvl w:val="0"/>
          <w:numId w:val="34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проектные и исследовательские.</w:t>
      </w:r>
    </w:p>
    <w:p w14:paraId="524AA3A6" w14:textId="77777777" w:rsidR="00BC2D41" w:rsidRPr="00BC2D41" w:rsidRDefault="00BC2D41" w:rsidP="00BC2D41">
      <w:pPr>
        <w:numPr>
          <w:ilvl w:val="0"/>
          <w:numId w:val="34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уроки права для учащихся разных возрастных категорий, включение правовых вопросов в темы уроков различных школьных предметов, элективные, дополнительные занятия</w:t>
      </w:r>
    </w:p>
    <w:p w14:paraId="68EBC0BA" w14:textId="0EDD6DB4" w:rsidR="00BC2D41" w:rsidRDefault="00BC2D41" w:rsidP="00BC2D41">
      <w:pPr>
        <w:numPr>
          <w:ilvl w:val="0"/>
          <w:numId w:val="34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беседы, лекции. Наибольший воспитательный эффект дают беседы, проводимые непосредственно в учебных группах, поскольку они позволяют в максимальной мере сосредоточить внимание ребят, ответить на интересующие их вопросы</w:t>
      </w:r>
    </w:p>
    <w:p w14:paraId="35BE1A36" w14:textId="306A9042" w:rsidR="00BC2D41" w:rsidRPr="00645163" w:rsidRDefault="00B77C59" w:rsidP="00512791">
      <w:pPr>
        <w:spacing w:after="160" w:line="259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уроках обществознания по профилактике </w:t>
      </w:r>
      <w:r w:rsidRPr="00B77C59">
        <w:rPr>
          <w:rFonts w:eastAsia="Calibri"/>
          <w:bCs/>
          <w:sz w:val="24"/>
          <w:szCs w:val="24"/>
          <w:lang w:eastAsia="en-US"/>
        </w:rPr>
        <w:t>негативных  проявлений среди детей и молодежи</w:t>
      </w:r>
      <w:r>
        <w:rPr>
          <w:rFonts w:eastAsia="Calibri"/>
          <w:sz w:val="24"/>
          <w:szCs w:val="24"/>
          <w:lang w:eastAsia="en-US"/>
        </w:rPr>
        <w:t xml:space="preserve"> включены следующие темы : «Правовая защита жертв вооруженных конфликтов», «Семья под защитой закона», «Социальные нормы», «Нация и национальные отношения», «</w:t>
      </w:r>
      <w:r w:rsidR="00645163">
        <w:rPr>
          <w:rFonts w:eastAsia="Calibri"/>
          <w:sz w:val="24"/>
          <w:szCs w:val="24"/>
          <w:lang w:eastAsia="en-US"/>
        </w:rPr>
        <w:t>Де</w:t>
      </w:r>
      <w:r>
        <w:rPr>
          <w:rFonts w:eastAsia="Calibri"/>
          <w:sz w:val="24"/>
          <w:szCs w:val="24"/>
          <w:lang w:eastAsia="en-US"/>
        </w:rPr>
        <w:t>виантное поведение»</w:t>
      </w:r>
      <w:r w:rsidR="00645163">
        <w:rPr>
          <w:rFonts w:eastAsia="Calibri"/>
          <w:sz w:val="24"/>
          <w:szCs w:val="24"/>
          <w:lang w:eastAsia="en-US"/>
        </w:rPr>
        <w:t>.</w:t>
      </w:r>
    </w:p>
    <w:p w14:paraId="4D55D649" w14:textId="77777777" w:rsidR="00BC2D41" w:rsidRPr="00BC2D41" w:rsidRDefault="00BC2D41" w:rsidP="00A101C4">
      <w:pPr>
        <w:ind w:firstLine="708"/>
        <w:rPr>
          <w:rFonts w:eastAsia="Calibri"/>
          <w:b/>
          <w:bCs/>
          <w:sz w:val="24"/>
          <w:szCs w:val="24"/>
          <w:lang w:eastAsia="en-US"/>
        </w:rPr>
      </w:pPr>
      <w:bookmarkStart w:id="1" w:name="_Hlk182233610"/>
      <w:r w:rsidRPr="00BC2D41">
        <w:rPr>
          <w:rFonts w:eastAsia="Calibri"/>
          <w:b/>
          <w:bCs/>
          <w:sz w:val="24"/>
          <w:szCs w:val="24"/>
          <w:lang w:eastAsia="en-US"/>
        </w:rPr>
        <w:t xml:space="preserve">Правовое просвещение </w:t>
      </w:r>
      <w:bookmarkEnd w:id="1"/>
      <w:r w:rsidRPr="00BC2D41">
        <w:rPr>
          <w:rFonts w:eastAsia="Calibri"/>
          <w:b/>
          <w:bCs/>
          <w:sz w:val="24"/>
          <w:szCs w:val="24"/>
          <w:lang w:eastAsia="en-US"/>
        </w:rPr>
        <w:t>родителей (законных представителей)</w:t>
      </w:r>
    </w:p>
    <w:p w14:paraId="3C0CC3DF" w14:textId="35D87BC5" w:rsidR="00BC2D41" w:rsidRPr="00BC2D41" w:rsidRDefault="00BC2D41" w:rsidP="0051279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12791">
        <w:rPr>
          <w:rFonts w:eastAsia="Calibri"/>
          <w:b/>
          <w:sz w:val="24"/>
          <w:szCs w:val="24"/>
          <w:u w:val="single"/>
          <w:lang w:eastAsia="en-US"/>
        </w:rPr>
        <w:t>Цель родительского просвещения</w:t>
      </w:r>
      <w:r w:rsidRPr="00BC2D41">
        <w:rPr>
          <w:rFonts w:eastAsia="Calibri"/>
          <w:sz w:val="24"/>
          <w:szCs w:val="24"/>
          <w:lang w:eastAsia="en-US"/>
        </w:rPr>
        <w:t>: обеспечение условий для повышения</w:t>
      </w:r>
      <w:r w:rsidR="00512791">
        <w:rPr>
          <w:rFonts w:eastAsia="Calibri"/>
          <w:sz w:val="24"/>
          <w:szCs w:val="24"/>
          <w:lang w:eastAsia="en-US"/>
        </w:rPr>
        <w:t xml:space="preserve"> </w:t>
      </w:r>
      <w:r w:rsidRPr="00BC2D41">
        <w:rPr>
          <w:rFonts w:eastAsia="Calibri"/>
          <w:sz w:val="24"/>
          <w:szCs w:val="24"/>
          <w:lang w:eastAsia="en-US"/>
        </w:rPr>
        <w:t>социальной, коммуникативной и педагогической компетентности родителей.</w:t>
      </w:r>
    </w:p>
    <w:p w14:paraId="50C30DC3" w14:textId="77777777" w:rsidR="00BC2D41" w:rsidRPr="00BC2D41" w:rsidRDefault="00BC2D41" w:rsidP="0051279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Просвещение может охватывать три уровня проблем, с которыми могут сталкиваться участники образовательных отношений:</w:t>
      </w:r>
    </w:p>
    <w:p w14:paraId="65F3E42E" w14:textId="78C430E1" w:rsidR="00BC2D41" w:rsidRPr="00BC2D41" w:rsidRDefault="00512791" w:rsidP="00BC2D4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C2D41" w:rsidRPr="00BC2D41">
        <w:rPr>
          <w:rFonts w:eastAsia="Calibri"/>
          <w:sz w:val="24"/>
          <w:szCs w:val="24"/>
          <w:lang w:eastAsia="en-US"/>
        </w:rPr>
        <w:t>индивидуальные</w:t>
      </w:r>
      <w:r>
        <w:rPr>
          <w:rFonts w:eastAsia="Calibri"/>
          <w:sz w:val="24"/>
          <w:szCs w:val="24"/>
          <w:lang w:eastAsia="en-US"/>
        </w:rPr>
        <w:t>;</w:t>
      </w:r>
    </w:p>
    <w:p w14:paraId="58859998" w14:textId="19941BE1" w:rsidR="00BC2D41" w:rsidRPr="00BC2D41" w:rsidRDefault="00512791" w:rsidP="00BC2D4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C2D41" w:rsidRPr="00BC2D41">
        <w:rPr>
          <w:rFonts w:eastAsia="Calibri"/>
          <w:sz w:val="24"/>
          <w:szCs w:val="24"/>
          <w:lang w:eastAsia="en-US"/>
        </w:rPr>
        <w:t>проблемы ребенка и семьи</w:t>
      </w:r>
      <w:r>
        <w:rPr>
          <w:rFonts w:eastAsia="Calibri"/>
          <w:sz w:val="24"/>
          <w:szCs w:val="24"/>
          <w:lang w:eastAsia="en-US"/>
        </w:rPr>
        <w:t>;</w:t>
      </w:r>
    </w:p>
    <w:p w14:paraId="186230BE" w14:textId="61FE4F31" w:rsidR="00BC2D41" w:rsidRPr="00BC2D41" w:rsidRDefault="00512791" w:rsidP="00BC2D4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C2D41" w:rsidRPr="00BC2D41">
        <w:rPr>
          <w:rFonts w:eastAsia="Calibri"/>
          <w:sz w:val="24"/>
          <w:szCs w:val="24"/>
          <w:lang w:eastAsia="en-US"/>
        </w:rPr>
        <w:t>проблемы конкретного класса</w:t>
      </w:r>
      <w:r>
        <w:rPr>
          <w:rFonts w:eastAsia="Calibri"/>
          <w:sz w:val="24"/>
          <w:szCs w:val="24"/>
          <w:lang w:eastAsia="en-US"/>
        </w:rPr>
        <w:t>;</w:t>
      </w:r>
    </w:p>
    <w:p w14:paraId="6286C37F" w14:textId="63C0DBFC" w:rsidR="00BC2D41" w:rsidRPr="00BC2D41" w:rsidRDefault="00512791" w:rsidP="00BC2D4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C2D41" w:rsidRPr="00BC2D41">
        <w:rPr>
          <w:rFonts w:eastAsia="Calibri"/>
          <w:sz w:val="24"/>
          <w:szCs w:val="24"/>
          <w:lang w:eastAsia="en-US"/>
        </w:rPr>
        <w:t>проблемы, характерные для определенного возрастного периода</w:t>
      </w:r>
      <w:r>
        <w:rPr>
          <w:rFonts w:eastAsia="Calibri"/>
          <w:sz w:val="24"/>
          <w:szCs w:val="24"/>
          <w:lang w:eastAsia="en-US"/>
        </w:rPr>
        <w:t>.</w:t>
      </w:r>
    </w:p>
    <w:p w14:paraId="6706BEBE" w14:textId="745CD3A7" w:rsidR="00BC2D41" w:rsidRPr="00512791" w:rsidRDefault="00BC2D41" w:rsidP="00A101C4">
      <w:pPr>
        <w:ind w:firstLine="708"/>
        <w:rPr>
          <w:rFonts w:eastAsia="Calibri"/>
          <w:b/>
          <w:i/>
          <w:iCs/>
          <w:sz w:val="24"/>
          <w:szCs w:val="24"/>
          <w:u w:val="single"/>
          <w:lang w:eastAsia="en-US"/>
        </w:rPr>
      </w:pPr>
      <w:r w:rsidRPr="00512791">
        <w:rPr>
          <w:rFonts w:eastAsia="Calibri"/>
          <w:b/>
          <w:i/>
          <w:iCs/>
          <w:sz w:val="24"/>
          <w:szCs w:val="24"/>
          <w:u w:val="single"/>
          <w:lang w:eastAsia="en-US"/>
        </w:rPr>
        <w:t>Организационны</w:t>
      </w:r>
      <w:r w:rsidR="00512791">
        <w:rPr>
          <w:rFonts w:eastAsia="Calibri"/>
          <w:b/>
          <w:i/>
          <w:iCs/>
          <w:sz w:val="24"/>
          <w:szCs w:val="24"/>
          <w:u w:val="single"/>
          <w:lang w:eastAsia="en-US"/>
        </w:rPr>
        <w:t>е формы просветительской работы</w:t>
      </w:r>
    </w:p>
    <w:p w14:paraId="45D44819" w14:textId="005BF33F" w:rsidR="00BC2D41" w:rsidRPr="00BC2D41" w:rsidRDefault="00512791" w:rsidP="0051279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А</w:t>
      </w:r>
      <w:r w:rsidR="00BC2D41" w:rsidRPr="00BC2D41">
        <w:rPr>
          <w:rFonts w:eastAsia="Calibri"/>
          <w:sz w:val="24"/>
          <w:szCs w:val="24"/>
          <w:lang w:eastAsia="en-US"/>
        </w:rPr>
        <w:t>кадемия родительского образования, родительский университет, родительский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C2D41" w:rsidRPr="00BC2D41">
        <w:rPr>
          <w:rFonts w:eastAsia="Calibri"/>
          <w:sz w:val="24"/>
          <w:szCs w:val="24"/>
          <w:lang w:eastAsia="en-US"/>
        </w:rPr>
        <w:t>всеобуч, родительский лекторий, родительская гостиная, семейный всеобуч,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C2D41" w:rsidRPr="00BC2D41">
        <w:rPr>
          <w:rFonts w:eastAsia="Calibri"/>
          <w:sz w:val="24"/>
          <w:szCs w:val="24"/>
          <w:lang w:eastAsia="en-US"/>
        </w:rPr>
        <w:t>школа семейного уклада, школа родительского мастерства, школа любящих родителей, школа родительского актива, родительский клуб</w:t>
      </w:r>
      <w:r w:rsidR="00A101C4">
        <w:rPr>
          <w:rFonts w:eastAsia="Calibri"/>
          <w:sz w:val="24"/>
          <w:szCs w:val="24"/>
          <w:lang w:eastAsia="en-US"/>
        </w:rPr>
        <w:t>.</w:t>
      </w:r>
      <w:r w:rsidR="00BC2D41" w:rsidRPr="00BC2D41">
        <w:rPr>
          <w:rFonts w:eastAsia="Calibri"/>
          <w:sz w:val="24"/>
          <w:szCs w:val="24"/>
          <w:lang w:eastAsia="en-US"/>
        </w:rPr>
        <w:t xml:space="preserve"> Данные объединения родителей могут иметь свои традиции, ритуалы, систему поощрения, знаки отличия</w:t>
      </w:r>
      <w:r w:rsidR="00A101C4">
        <w:rPr>
          <w:rFonts w:eastAsia="Calibri"/>
          <w:sz w:val="24"/>
          <w:szCs w:val="24"/>
          <w:lang w:eastAsia="en-US"/>
        </w:rPr>
        <w:t>.</w:t>
      </w:r>
    </w:p>
    <w:p w14:paraId="08E604A2" w14:textId="210C13AF" w:rsidR="00BC2D41" w:rsidRPr="00645163" w:rsidRDefault="00BC2D41" w:rsidP="00512791">
      <w:pPr>
        <w:ind w:firstLine="708"/>
        <w:jc w:val="both"/>
        <w:rPr>
          <w:rFonts w:eastAsia="Calibri"/>
          <w:iCs/>
          <w:color w:val="000000" w:themeColor="text1"/>
          <w:sz w:val="24"/>
          <w:szCs w:val="24"/>
          <w:lang w:eastAsia="en-US"/>
        </w:rPr>
      </w:pPr>
      <w:r w:rsidRPr="00645163">
        <w:rPr>
          <w:rFonts w:eastAsia="Calibri"/>
          <w:iCs/>
          <w:color w:val="000000" w:themeColor="text1"/>
          <w:sz w:val="24"/>
          <w:szCs w:val="24"/>
          <w:lang w:eastAsia="en-US"/>
        </w:rPr>
        <w:t xml:space="preserve">Просветительские программы </w:t>
      </w:r>
      <w:r w:rsidR="00645163" w:rsidRPr="00645163">
        <w:rPr>
          <w:rFonts w:eastAsia="Calibri"/>
          <w:iCs/>
          <w:color w:val="000000" w:themeColor="text1"/>
          <w:sz w:val="24"/>
          <w:szCs w:val="24"/>
          <w:lang w:eastAsia="en-US"/>
        </w:rPr>
        <w:t>внеурочной деятельности: «Разговоры о важном</w:t>
      </w:r>
      <w:r w:rsidR="00645163">
        <w:rPr>
          <w:rFonts w:eastAsia="Calibri"/>
          <w:iCs/>
          <w:color w:val="000000" w:themeColor="text1"/>
          <w:sz w:val="24"/>
          <w:szCs w:val="24"/>
          <w:lang w:eastAsia="en-US"/>
        </w:rPr>
        <w:t>»</w:t>
      </w:r>
      <w:r w:rsidR="00645163" w:rsidRPr="00645163">
        <w:rPr>
          <w:rFonts w:eastAsia="Calibri"/>
          <w:iCs/>
          <w:color w:val="000000" w:themeColor="text1"/>
          <w:sz w:val="24"/>
          <w:szCs w:val="24"/>
          <w:lang w:eastAsia="en-US"/>
        </w:rPr>
        <w:t>, «Билет в будущее», «Россия мои горизонты»</w:t>
      </w:r>
      <w:r w:rsidR="00645163">
        <w:rPr>
          <w:rFonts w:eastAsia="Calibri"/>
          <w:iCs/>
          <w:color w:val="000000" w:themeColor="text1"/>
          <w:sz w:val="24"/>
          <w:szCs w:val="24"/>
          <w:lang w:eastAsia="en-US"/>
        </w:rPr>
        <w:t>, «Фу</w:t>
      </w:r>
      <w:r w:rsidR="00645163" w:rsidRPr="00645163">
        <w:rPr>
          <w:rFonts w:eastAsia="Calibri"/>
          <w:iCs/>
          <w:color w:val="000000" w:themeColor="text1"/>
          <w:sz w:val="24"/>
          <w:szCs w:val="24"/>
          <w:lang w:eastAsia="en-US"/>
        </w:rPr>
        <w:t>нкциональная грамотность</w:t>
      </w:r>
      <w:r w:rsidR="00645163">
        <w:rPr>
          <w:rFonts w:eastAsia="Calibri"/>
          <w:iCs/>
          <w:color w:val="000000" w:themeColor="text1"/>
          <w:sz w:val="24"/>
          <w:szCs w:val="24"/>
          <w:lang w:eastAsia="en-US"/>
        </w:rPr>
        <w:t>, «</w:t>
      </w:r>
      <w:r w:rsidR="00645163" w:rsidRPr="00645163">
        <w:rPr>
          <w:rFonts w:eastAsia="Calibri"/>
          <w:iCs/>
          <w:color w:val="000000" w:themeColor="text1"/>
          <w:sz w:val="24"/>
          <w:szCs w:val="24"/>
          <w:lang w:eastAsia="en-US"/>
        </w:rPr>
        <w:t>Я, ты, он, она – вместе целая семья»</w:t>
      </w:r>
      <w:r w:rsidR="00645163">
        <w:rPr>
          <w:rFonts w:eastAsia="Calibri"/>
          <w:iCs/>
          <w:color w:val="000000" w:themeColor="text1"/>
          <w:sz w:val="24"/>
          <w:szCs w:val="24"/>
          <w:lang w:eastAsia="en-US"/>
        </w:rPr>
        <w:t>.</w:t>
      </w:r>
    </w:p>
    <w:p w14:paraId="56C3DFB6" w14:textId="62F88655" w:rsidR="00BC2D41" w:rsidRPr="00BC2D41" w:rsidRDefault="00BC2D41" w:rsidP="0051279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12791">
        <w:rPr>
          <w:rFonts w:eastAsia="Calibri"/>
          <w:b/>
          <w:i/>
          <w:iCs/>
          <w:sz w:val="24"/>
          <w:szCs w:val="24"/>
          <w:u w:val="single"/>
          <w:lang w:eastAsia="en-US"/>
        </w:rPr>
        <w:t>Формы просвещения родителей</w:t>
      </w:r>
      <w:r w:rsidRPr="00512791">
        <w:rPr>
          <w:rFonts w:eastAsia="Calibri"/>
          <w:b/>
          <w:sz w:val="24"/>
          <w:szCs w:val="24"/>
          <w:lang w:eastAsia="en-US"/>
        </w:rPr>
        <w:t xml:space="preserve"> </w:t>
      </w:r>
      <w:r w:rsidRPr="00BC2D41">
        <w:rPr>
          <w:rFonts w:eastAsia="Calibri"/>
          <w:sz w:val="24"/>
          <w:szCs w:val="24"/>
          <w:lang w:eastAsia="en-US"/>
        </w:rPr>
        <w:t>варьируются от лекций, родительских</w:t>
      </w:r>
      <w:r w:rsidR="00512791">
        <w:rPr>
          <w:rFonts w:eastAsia="Calibri"/>
          <w:sz w:val="24"/>
          <w:szCs w:val="24"/>
          <w:lang w:eastAsia="en-US"/>
        </w:rPr>
        <w:t xml:space="preserve"> собраний, </w:t>
      </w:r>
      <w:r w:rsidRPr="00BC2D41">
        <w:rPr>
          <w:rFonts w:eastAsia="Calibri"/>
          <w:sz w:val="24"/>
          <w:szCs w:val="24"/>
          <w:lang w:eastAsia="en-US"/>
        </w:rPr>
        <w:t>тематических консультаций, круг</w:t>
      </w:r>
      <w:r w:rsidR="00512791">
        <w:rPr>
          <w:rFonts w:eastAsia="Calibri"/>
          <w:sz w:val="24"/>
          <w:szCs w:val="24"/>
          <w:lang w:eastAsia="en-US"/>
        </w:rPr>
        <w:t>лых столов до тренингов, практи</w:t>
      </w:r>
      <w:r w:rsidRPr="00BC2D41">
        <w:rPr>
          <w:rFonts w:eastAsia="Calibri"/>
          <w:sz w:val="24"/>
          <w:szCs w:val="24"/>
          <w:lang w:eastAsia="en-US"/>
        </w:rPr>
        <w:t>кумов, тематических конференций, вечеров вопросов и ответов, диспутов</w:t>
      </w:r>
      <w:r w:rsidR="00512791">
        <w:rPr>
          <w:rFonts w:eastAsia="Calibri"/>
          <w:sz w:val="24"/>
          <w:szCs w:val="24"/>
          <w:lang w:eastAsia="en-US"/>
        </w:rPr>
        <w:t xml:space="preserve"> </w:t>
      </w:r>
      <w:r w:rsidRPr="00BC2D41">
        <w:rPr>
          <w:rFonts w:eastAsia="Calibri"/>
          <w:sz w:val="24"/>
          <w:szCs w:val="24"/>
          <w:lang w:eastAsia="en-US"/>
        </w:rPr>
        <w:t>и дискуссий</w:t>
      </w:r>
      <w:r w:rsidR="00A101C4">
        <w:rPr>
          <w:rFonts w:eastAsia="Calibri"/>
          <w:sz w:val="24"/>
          <w:szCs w:val="24"/>
          <w:lang w:eastAsia="en-US"/>
        </w:rPr>
        <w:t>.</w:t>
      </w:r>
      <w:r w:rsidRPr="00BC2D41">
        <w:rPr>
          <w:rFonts w:eastAsia="Calibri"/>
          <w:sz w:val="24"/>
          <w:szCs w:val="24"/>
          <w:lang w:eastAsia="en-US"/>
        </w:rPr>
        <w:t xml:space="preserve"> Среди форм работы можно выделить стендовую информацию, которая</w:t>
      </w:r>
      <w:r w:rsidR="00512791">
        <w:rPr>
          <w:rFonts w:eastAsia="Calibri"/>
          <w:sz w:val="24"/>
          <w:szCs w:val="24"/>
          <w:lang w:eastAsia="en-US"/>
        </w:rPr>
        <w:t xml:space="preserve"> </w:t>
      </w:r>
      <w:r w:rsidRPr="00BC2D41">
        <w:rPr>
          <w:rFonts w:eastAsia="Calibri"/>
          <w:sz w:val="24"/>
          <w:szCs w:val="24"/>
          <w:lang w:eastAsia="en-US"/>
        </w:rPr>
        <w:t>дает возможность родителям ориентироваться в новинках популярной психолого-педагогической литературы, изданной в помощь тем, кто занимается воспитанием, обучением и развитием детей. Наиболее доступными в просветительской работе для восприятия родителями являются различные наглядные материалы – памятки, инфографика.</w:t>
      </w:r>
    </w:p>
    <w:p w14:paraId="08A9B46E" w14:textId="3EEB10A6" w:rsidR="00BC2D41" w:rsidRPr="00BC2D41" w:rsidRDefault="00BC2D41" w:rsidP="0051279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Практические занятия (дискуссия, тренинги, case-study - решение ситуативных</w:t>
      </w:r>
      <w:r w:rsidR="00512791">
        <w:rPr>
          <w:rFonts w:eastAsia="Calibri"/>
          <w:sz w:val="24"/>
          <w:szCs w:val="24"/>
          <w:lang w:eastAsia="en-US"/>
        </w:rPr>
        <w:t xml:space="preserve"> </w:t>
      </w:r>
      <w:r w:rsidRPr="00BC2D41">
        <w:rPr>
          <w:rFonts w:eastAsia="Calibri"/>
          <w:sz w:val="24"/>
          <w:szCs w:val="24"/>
          <w:lang w:eastAsia="en-US"/>
        </w:rPr>
        <w:t>задач, выполнение контрольных заданий, индивидуальные и групповые</w:t>
      </w:r>
      <w:r w:rsidR="00512791">
        <w:rPr>
          <w:rFonts w:eastAsia="Calibri"/>
          <w:sz w:val="24"/>
          <w:szCs w:val="24"/>
          <w:lang w:eastAsia="en-US"/>
        </w:rPr>
        <w:t xml:space="preserve"> </w:t>
      </w:r>
      <w:r w:rsidRPr="00BC2D41">
        <w:rPr>
          <w:rFonts w:eastAsia="Calibri"/>
          <w:sz w:val="24"/>
          <w:szCs w:val="24"/>
          <w:lang w:eastAsia="en-US"/>
        </w:rPr>
        <w:t>юридические консультации, выполнение творческих заданий, ролевые игры,</w:t>
      </w:r>
      <w:r w:rsidR="00512791">
        <w:rPr>
          <w:rFonts w:eastAsia="Calibri"/>
          <w:sz w:val="24"/>
          <w:szCs w:val="24"/>
          <w:lang w:eastAsia="en-US"/>
        </w:rPr>
        <w:t xml:space="preserve"> </w:t>
      </w:r>
      <w:r w:rsidRPr="00BC2D41">
        <w:rPr>
          <w:rFonts w:eastAsia="Calibri"/>
          <w:sz w:val="24"/>
          <w:szCs w:val="24"/>
          <w:lang w:eastAsia="en-US"/>
        </w:rPr>
        <w:t>тестирование, анкетирование, просмотр и обсуждение фрагментов фильмов</w:t>
      </w:r>
      <w:r w:rsidR="00512791">
        <w:rPr>
          <w:rFonts w:eastAsia="Calibri"/>
          <w:sz w:val="24"/>
          <w:szCs w:val="24"/>
          <w:lang w:eastAsia="en-US"/>
        </w:rPr>
        <w:t xml:space="preserve"> </w:t>
      </w:r>
      <w:r w:rsidRPr="00BC2D41">
        <w:rPr>
          <w:rFonts w:eastAsia="Calibri"/>
          <w:sz w:val="24"/>
          <w:szCs w:val="24"/>
          <w:lang w:eastAsia="en-US"/>
        </w:rPr>
        <w:t>семейно-правовой тематики, викторина, конкурсы, консультации специалистов,</w:t>
      </w:r>
      <w:r w:rsidR="00512791">
        <w:rPr>
          <w:rFonts w:eastAsia="Calibri"/>
          <w:sz w:val="24"/>
          <w:szCs w:val="24"/>
          <w:lang w:eastAsia="en-US"/>
        </w:rPr>
        <w:t xml:space="preserve"> </w:t>
      </w:r>
      <w:r w:rsidRPr="00BC2D41">
        <w:rPr>
          <w:rFonts w:eastAsia="Calibri"/>
          <w:sz w:val="24"/>
          <w:szCs w:val="24"/>
          <w:lang w:eastAsia="en-US"/>
        </w:rPr>
        <w:t>выступления сотрудников правоохранительных органов, «круглые столы» и др.)</w:t>
      </w:r>
      <w:r w:rsidR="00512791">
        <w:rPr>
          <w:rFonts w:eastAsia="Calibri"/>
          <w:sz w:val="24"/>
          <w:szCs w:val="24"/>
          <w:lang w:eastAsia="en-US"/>
        </w:rPr>
        <w:t>.</w:t>
      </w:r>
    </w:p>
    <w:p w14:paraId="2B2A9480" w14:textId="77777777" w:rsidR="00BC2D41" w:rsidRPr="00BC2D41" w:rsidRDefault="00BC2D41" w:rsidP="00A101C4">
      <w:pPr>
        <w:ind w:firstLine="708"/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BC2D41">
        <w:rPr>
          <w:rFonts w:eastAsia="Calibri"/>
          <w:b/>
          <w:bCs/>
          <w:sz w:val="24"/>
          <w:szCs w:val="24"/>
          <w:u w:val="single"/>
          <w:lang w:eastAsia="en-US"/>
        </w:rPr>
        <w:t>Правовое просвещение педагогических работников</w:t>
      </w:r>
    </w:p>
    <w:p w14:paraId="1B8FC825" w14:textId="77777777" w:rsidR="00BC2D41" w:rsidRPr="00BC2D41" w:rsidRDefault="00BC2D41" w:rsidP="0051279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Правовое просвещение педагогов направлено на повышение знаний в области прав ребенка, в частности, в образовании и воспитании, чтобы не допускать их нарушения в ходе организации педагогического процесса.</w:t>
      </w:r>
    </w:p>
    <w:p w14:paraId="0D95CCAE" w14:textId="500C4CFE" w:rsidR="00BC2D41" w:rsidRPr="00BC2D41" w:rsidRDefault="00BC2D41" w:rsidP="0051279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Система мероприятий правового образования включает в себя работу</w:t>
      </w:r>
      <w:r w:rsidR="00512791">
        <w:rPr>
          <w:rFonts w:eastAsia="Calibri"/>
          <w:sz w:val="24"/>
          <w:szCs w:val="24"/>
          <w:lang w:eastAsia="en-US"/>
        </w:rPr>
        <w:t xml:space="preserve"> </w:t>
      </w:r>
      <w:r w:rsidRPr="00BC2D41">
        <w:rPr>
          <w:rFonts w:eastAsia="Calibri"/>
          <w:sz w:val="24"/>
          <w:szCs w:val="24"/>
          <w:lang w:eastAsia="en-US"/>
        </w:rPr>
        <w:t>специальных правовых семинаров, школ, курсов, которые организуются</w:t>
      </w:r>
      <w:r w:rsidR="00512791">
        <w:rPr>
          <w:rFonts w:eastAsia="Calibri"/>
          <w:sz w:val="24"/>
          <w:szCs w:val="24"/>
          <w:lang w:eastAsia="en-US"/>
        </w:rPr>
        <w:t xml:space="preserve"> государственными и </w:t>
      </w:r>
      <w:r w:rsidRPr="00BC2D41">
        <w:rPr>
          <w:rFonts w:eastAsia="Calibri"/>
          <w:sz w:val="24"/>
          <w:szCs w:val="24"/>
          <w:lang w:eastAsia="en-US"/>
        </w:rPr>
        <w:t>общественными органами, как на коммерческой, так и</w:t>
      </w:r>
      <w:r w:rsidR="00512791">
        <w:rPr>
          <w:rFonts w:eastAsia="Calibri"/>
          <w:sz w:val="24"/>
          <w:szCs w:val="24"/>
          <w:lang w:eastAsia="en-US"/>
        </w:rPr>
        <w:t xml:space="preserve"> </w:t>
      </w:r>
      <w:r w:rsidRPr="00BC2D41">
        <w:rPr>
          <w:rFonts w:eastAsia="Calibri"/>
          <w:sz w:val="24"/>
          <w:szCs w:val="24"/>
          <w:lang w:eastAsia="en-US"/>
        </w:rPr>
        <w:t>бюджетной основе.</w:t>
      </w:r>
    </w:p>
    <w:p w14:paraId="3F8A4F18" w14:textId="2A696922" w:rsidR="00A101C4" w:rsidRPr="00512791" w:rsidRDefault="00BC2D41" w:rsidP="00512791">
      <w:pPr>
        <w:ind w:firstLine="708"/>
        <w:jc w:val="both"/>
        <w:rPr>
          <w:rFonts w:eastAsia="Calibri"/>
          <w:b/>
          <w:i/>
          <w:iCs/>
          <w:sz w:val="24"/>
          <w:szCs w:val="24"/>
          <w:u w:val="single"/>
          <w:lang w:eastAsia="en-US"/>
        </w:rPr>
      </w:pPr>
      <w:r w:rsidRPr="00512791">
        <w:rPr>
          <w:rFonts w:eastAsia="Calibri"/>
          <w:b/>
          <w:i/>
          <w:iCs/>
          <w:sz w:val="24"/>
          <w:szCs w:val="24"/>
          <w:u w:val="single"/>
          <w:lang w:eastAsia="en-US"/>
        </w:rPr>
        <w:t>Основные формы мероприятий по повышению правовой грамотности</w:t>
      </w:r>
      <w:r w:rsidR="00512791">
        <w:rPr>
          <w:rFonts w:eastAsia="Calibri"/>
          <w:b/>
          <w:i/>
          <w:iCs/>
          <w:sz w:val="24"/>
          <w:szCs w:val="24"/>
          <w:u w:val="single"/>
          <w:lang w:eastAsia="en-US"/>
        </w:rPr>
        <w:t xml:space="preserve"> </w:t>
      </w:r>
      <w:r w:rsidRPr="00512791">
        <w:rPr>
          <w:rFonts w:eastAsia="Calibri"/>
          <w:b/>
          <w:i/>
          <w:iCs/>
          <w:sz w:val="24"/>
          <w:szCs w:val="24"/>
          <w:u w:val="single"/>
          <w:lang w:eastAsia="en-US"/>
        </w:rPr>
        <w:t>педагогических работников, участвующих в воспитании детей:</w:t>
      </w:r>
      <w:r w:rsidR="00512791">
        <w:rPr>
          <w:rFonts w:eastAsia="Calibri"/>
          <w:b/>
          <w:i/>
          <w:iCs/>
          <w:sz w:val="24"/>
          <w:szCs w:val="24"/>
          <w:u w:val="single"/>
          <w:lang w:eastAsia="en-US"/>
        </w:rPr>
        <w:t xml:space="preserve"> </w:t>
      </w:r>
      <w:r w:rsidR="00512791">
        <w:rPr>
          <w:rFonts w:eastAsia="Calibri"/>
          <w:sz w:val="24"/>
          <w:szCs w:val="24"/>
          <w:lang w:eastAsia="en-US"/>
        </w:rPr>
        <w:t xml:space="preserve">лекции, беседы, </w:t>
      </w:r>
      <w:r w:rsidRPr="00BC2D41">
        <w:rPr>
          <w:rFonts w:eastAsia="Calibri"/>
          <w:sz w:val="24"/>
          <w:szCs w:val="24"/>
          <w:lang w:eastAsia="en-US"/>
        </w:rPr>
        <w:t>консультации</w:t>
      </w:r>
      <w:r w:rsidR="00512791">
        <w:rPr>
          <w:rFonts w:eastAsia="Calibri"/>
          <w:sz w:val="24"/>
          <w:szCs w:val="24"/>
          <w:lang w:eastAsia="en-US"/>
        </w:rPr>
        <w:t>, тренинги, семинары-практикумы.</w:t>
      </w:r>
      <w:r w:rsidRPr="00BC2D4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0C58FBC" w14:textId="3BFCCD78" w:rsidR="00BC2D41" w:rsidRPr="00BC2D41" w:rsidRDefault="00BC2D41" w:rsidP="0051279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Формы работы по повышению правовой грамотности педагогических работников</w:t>
      </w:r>
      <w:r w:rsidR="00512791">
        <w:rPr>
          <w:rFonts w:eastAsia="Calibri"/>
          <w:sz w:val="24"/>
          <w:szCs w:val="24"/>
          <w:lang w:eastAsia="en-US"/>
        </w:rPr>
        <w:t xml:space="preserve"> </w:t>
      </w:r>
      <w:r w:rsidRPr="00BC2D41">
        <w:rPr>
          <w:rFonts w:eastAsia="Calibri"/>
          <w:sz w:val="24"/>
          <w:szCs w:val="24"/>
          <w:lang w:eastAsia="en-US"/>
        </w:rPr>
        <w:t>должны предполагать высокий уровень правовых знаний и правового поведения</w:t>
      </w:r>
      <w:r w:rsidR="00512791">
        <w:rPr>
          <w:rFonts w:eastAsia="Calibri"/>
          <w:sz w:val="24"/>
          <w:szCs w:val="24"/>
          <w:lang w:eastAsia="en-US"/>
        </w:rPr>
        <w:t xml:space="preserve"> </w:t>
      </w:r>
      <w:r w:rsidRPr="00BC2D41">
        <w:rPr>
          <w:rFonts w:eastAsia="Calibri"/>
          <w:sz w:val="24"/>
          <w:szCs w:val="24"/>
          <w:lang w:eastAsia="en-US"/>
        </w:rPr>
        <w:t>педагогов, воспитателей, социальных работников, руководителей кружков и секций,</w:t>
      </w:r>
    </w:p>
    <w:p w14:paraId="5627D2C6" w14:textId="44B5CF75" w:rsidR="00BC2D41" w:rsidRPr="00BC2D41" w:rsidRDefault="00BC2D41" w:rsidP="00512791">
      <w:pPr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тренеров.</w:t>
      </w:r>
    </w:p>
    <w:p w14:paraId="50CDC79A" w14:textId="77777777" w:rsidR="00BC2D41" w:rsidRPr="00512791" w:rsidRDefault="00BC2D41" w:rsidP="00A101C4">
      <w:pPr>
        <w:ind w:firstLine="708"/>
        <w:rPr>
          <w:rFonts w:eastAsia="Calibri"/>
          <w:i/>
          <w:sz w:val="24"/>
          <w:szCs w:val="24"/>
          <w:u w:val="single"/>
          <w:lang w:eastAsia="en-US"/>
        </w:rPr>
      </w:pPr>
      <w:r w:rsidRPr="00512791">
        <w:rPr>
          <w:rFonts w:eastAsia="Calibri"/>
          <w:i/>
          <w:sz w:val="24"/>
          <w:szCs w:val="24"/>
          <w:u w:val="single"/>
          <w:lang w:eastAsia="en-US"/>
        </w:rPr>
        <w:t>Примерные темы мероприятий для педагогов:</w:t>
      </w:r>
    </w:p>
    <w:p w14:paraId="016F3857" w14:textId="5A64894B" w:rsidR="00BC2D41" w:rsidRPr="00BC2D41" w:rsidRDefault="00A101C4" w:rsidP="00BC2D4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C2D41" w:rsidRPr="00BC2D41">
        <w:rPr>
          <w:rFonts w:eastAsia="Calibri"/>
          <w:sz w:val="24"/>
          <w:szCs w:val="24"/>
          <w:lang w:eastAsia="en-US"/>
        </w:rPr>
        <w:t xml:space="preserve"> формы государственно-общественного управления;</w:t>
      </w:r>
    </w:p>
    <w:p w14:paraId="22D10978" w14:textId="18440EC2" w:rsidR="00BC2D41" w:rsidRPr="00BC2D41" w:rsidRDefault="00A101C4" w:rsidP="00BC2D4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C2D41" w:rsidRPr="00BC2D41">
        <w:rPr>
          <w:rFonts w:eastAsia="Calibri"/>
          <w:sz w:val="24"/>
          <w:szCs w:val="24"/>
          <w:lang w:eastAsia="en-US"/>
        </w:rPr>
        <w:t xml:space="preserve"> основы системы профилактики безнадзорности и правонарушений</w:t>
      </w:r>
    </w:p>
    <w:p w14:paraId="48650C59" w14:textId="77777777" w:rsidR="00BC2D41" w:rsidRPr="00BC2D41" w:rsidRDefault="00BC2D41" w:rsidP="00BC2D41">
      <w:pPr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несовершеннолетних;</w:t>
      </w:r>
    </w:p>
    <w:p w14:paraId="679789CF" w14:textId="4196A944" w:rsidR="00BC2D41" w:rsidRPr="00BC2D41" w:rsidRDefault="00A101C4" w:rsidP="00BC2D4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C2D41" w:rsidRPr="00BC2D41">
        <w:rPr>
          <w:rFonts w:eastAsia="Calibri"/>
          <w:sz w:val="24"/>
          <w:szCs w:val="24"/>
          <w:lang w:eastAsia="en-US"/>
        </w:rPr>
        <w:t xml:space="preserve"> административная, гражданско-правовая дисциплинарная, уголовная</w:t>
      </w:r>
    </w:p>
    <w:p w14:paraId="3B8EB9B1" w14:textId="77777777" w:rsidR="00BC2D41" w:rsidRPr="00BC2D41" w:rsidRDefault="00BC2D41" w:rsidP="00BC2D41">
      <w:pPr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ответственность педагогов;</w:t>
      </w:r>
    </w:p>
    <w:p w14:paraId="6D769FED" w14:textId="3691F1E9" w:rsidR="00BC2D41" w:rsidRPr="00BC2D41" w:rsidRDefault="00A101C4" w:rsidP="00BC2D4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C2D41" w:rsidRPr="00BC2D41">
        <w:rPr>
          <w:rFonts w:eastAsia="Calibri"/>
          <w:sz w:val="24"/>
          <w:szCs w:val="24"/>
          <w:lang w:eastAsia="en-US"/>
        </w:rPr>
        <w:t>Конвенция о правах ребенка;</w:t>
      </w:r>
    </w:p>
    <w:p w14:paraId="7AE24520" w14:textId="52FAB3E1" w:rsidR="00BC2D41" w:rsidRPr="00BC2D41" w:rsidRDefault="00A101C4" w:rsidP="00BC2D4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C2D41" w:rsidRPr="00BC2D41">
        <w:rPr>
          <w:rFonts w:eastAsia="Calibri"/>
          <w:sz w:val="24"/>
          <w:szCs w:val="24"/>
          <w:lang w:eastAsia="en-US"/>
        </w:rPr>
        <w:t xml:space="preserve"> основные гарантии прав ребенка в РФ;</w:t>
      </w:r>
    </w:p>
    <w:p w14:paraId="5582CA8B" w14:textId="17D6655B" w:rsidR="00BC2D41" w:rsidRPr="00BC2D41" w:rsidRDefault="00A101C4" w:rsidP="00BC2D4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BC2D41" w:rsidRPr="00BC2D41">
        <w:rPr>
          <w:rFonts w:eastAsia="Calibri"/>
          <w:sz w:val="24"/>
          <w:szCs w:val="24"/>
          <w:lang w:eastAsia="en-US"/>
        </w:rPr>
        <w:t xml:space="preserve"> право ребенка на летний отдых;</w:t>
      </w:r>
    </w:p>
    <w:p w14:paraId="15A12252" w14:textId="3BC0D1E0" w:rsidR="00BC2D41" w:rsidRPr="00BC2D41" w:rsidRDefault="00A101C4" w:rsidP="00BC2D4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BC2D41" w:rsidRPr="00BC2D41">
        <w:rPr>
          <w:rFonts w:eastAsia="Calibri"/>
          <w:sz w:val="24"/>
          <w:szCs w:val="24"/>
          <w:lang w:eastAsia="en-US"/>
        </w:rPr>
        <w:t xml:space="preserve"> правовые аспекты организации летней оздоровительной работы с детьми</w:t>
      </w:r>
    </w:p>
    <w:p w14:paraId="61AE65E0" w14:textId="1270E890" w:rsidR="00BC2D41" w:rsidRPr="00BC2D41" w:rsidRDefault="00A101C4" w:rsidP="00BC2D4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BC2D41" w:rsidRPr="00BC2D41">
        <w:rPr>
          <w:rFonts w:eastAsia="Calibri"/>
          <w:sz w:val="24"/>
          <w:szCs w:val="24"/>
          <w:lang w:eastAsia="en-US"/>
        </w:rPr>
        <w:t xml:space="preserve"> другие формы просветительских мероприятий.</w:t>
      </w:r>
    </w:p>
    <w:p w14:paraId="12EF2779" w14:textId="763AC15D" w:rsidR="00BC2D41" w:rsidRPr="00512791" w:rsidRDefault="00BC2D41" w:rsidP="00512791">
      <w:pPr>
        <w:ind w:firstLine="708"/>
        <w:jc w:val="both"/>
        <w:rPr>
          <w:rFonts w:eastAsia="Calibri"/>
          <w:i/>
          <w:iCs/>
          <w:sz w:val="24"/>
          <w:szCs w:val="24"/>
          <w:u w:val="single"/>
          <w:lang w:eastAsia="en-US"/>
        </w:rPr>
      </w:pPr>
      <w:r w:rsidRPr="00BC2D41">
        <w:rPr>
          <w:rFonts w:eastAsia="Calibri"/>
          <w:i/>
          <w:iCs/>
          <w:sz w:val="24"/>
          <w:szCs w:val="24"/>
          <w:u w:val="single"/>
          <w:lang w:eastAsia="en-US"/>
        </w:rPr>
        <w:t>Просветительская деятельность может осуществляться как в очном, так</w:t>
      </w:r>
      <w:r w:rsidR="00512791">
        <w:rPr>
          <w:rFonts w:eastAsia="Calibri"/>
          <w:i/>
          <w:iCs/>
          <w:sz w:val="24"/>
          <w:szCs w:val="24"/>
          <w:u w:val="single"/>
          <w:lang w:eastAsia="en-US"/>
        </w:rPr>
        <w:t xml:space="preserve"> </w:t>
      </w:r>
      <w:r w:rsidRPr="00BC2D41">
        <w:rPr>
          <w:rFonts w:eastAsia="Calibri"/>
          <w:i/>
          <w:iCs/>
          <w:sz w:val="24"/>
          <w:szCs w:val="24"/>
          <w:u w:val="single"/>
          <w:lang w:eastAsia="en-US"/>
        </w:rPr>
        <w:t>и в дистанционном режиме</w:t>
      </w:r>
    </w:p>
    <w:p w14:paraId="0DF5A5B8" w14:textId="3EB45901" w:rsidR="00BC2D41" w:rsidRPr="00BC2D41" w:rsidRDefault="00BC2D41" w:rsidP="00A101C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2D41">
        <w:rPr>
          <w:rFonts w:eastAsia="Calibri"/>
          <w:sz w:val="24"/>
          <w:szCs w:val="24"/>
          <w:lang w:eastAsia="en-US"/>
        </w:rPr>
        <w:t>Специальный  раздел на сайте</w:t>
      </w:r>
      <w:r w:rsidR="00A101C4">
        <w:rPr>
          <w:rFonts w:eastAsia="Calibri"/>
          <w:sz w:val="24"/>
          <w:szCs w:val="24"/>
          <w:lang w:eastAsia="en-US"/>
        </w:rPr>
        <w:t xml:space="preserve"> МБОУ «Гимназия №18»</w:t>
      </w:r>
      <w:r w:rsidRPr="00BC2D41">
        <w:rPr>
          <w:rFonts w:eastAsia="Calibri"/>
          <w:sz w:val="24"/>
          <w:szCs w:val="24"/>
          <w:lang w:eastAsia="en-US"/>
        </w:rPr>
        <w:t>, где размещается информация, помогающая родителям открывать для себя и учитывать в общении с ребенком те аспекты его развития, которые влияют на становление его личности.</w:t>
      </w:r>
    </w:p>
    <w:p w14:paraId="23E32C15" w14:textId="77777777" w:rsidR="00BC2D41" w:rsidRPr="00BC2D41" w:rsidRDefault="00BC2D41" w:rsidP="00BC2D41">
      <w:pPr>
        <w:rPr>
          <w:rFonts w:eastAsia="Calibri"/>
          <w:sz w:val="24"/>
          <w:szCs w:val="24"/>
          <w:lang w:eastAsia="en-US"/>
        </w:rPr>
      </w:pPr>
    </w:p>
    <w:p w14:paraId="163FAF84" w14:textId="77777777" w:rsidR="00BC2D41" w:rsidRDefault="00BC2D41" w:rsidP="00BC2D41">
      <w:pPr>
        <w:jc w:val="right"/>
        <w:rPr>
          <w:sz w:val="24"/>
          <w:szCs w:val="24"/>
        </w:rPr>
      </w:pPr>
    </w:p>
    <w:p w14:paraId="3E7E62F8" w14:textId="77777777" w:rsidR="00735D04" w:rsidRDefault="00735D04" w:rsidP="00BC2D41">
      <w:pPr>
        <w:jc w:val="right"/>
        <w:rPr>
          <w:sz w:val="24"/>
          <w:szCs w:val="24"/>
        </w:rPr>
      </w:pPr>
    </w:p>
    <w:p w14:paraId="67D29AF1" w14:textId="77777777" w:rsidR="00735D04" w:rsidRDefault="00735D04" w:rsidP="00BC2D41">
      <w:pPr>
        <w:jc w:val="right"/>
        <w:rPr>
          <w:sz w:val="24"/>
          <w:szCs w:val="24"/>
        </w:rPr>
      </w:pPr>
    </w:p>
    <w:p w14:paraId="27FB2339" w14:textId="77777777" w:rsidR="00735D04" w:rsidRDefault="00735D04" w:rsidP="00BC2D41">
      <w:pPr>
        <w:jc w:val="right"/>
        <w:rPr>
          <w:sz w:val="24"/>
          <w:szCs w:val="24"/>
        </w:rPr>
      </w:pPr>
    </w:p>
    <w:p w14:paraId="0818234B" w14:textId="77777777" w:rsidR="00735D04" w:rsidRDefault="00735D04" w:rsidP="00BC2D41">
      <w:pPr>
        <w:jc w:val="right"/>
        <w:rPr>
          <w:sz w:val="24"/>
          <w:szCs w:val="24"/>
        </w:rPr>
      </w:pPr>
    </w:p>
    <w:p w14:paraId="4CC3592B" w14:textId="77777777" w:rsidR="00735D04" w:rsidRDefault="00735D04" w:rsidP="00BC2D41">
      <w:pPr>
        <w:jc w:val="right"/>
        <w:rPr>
          <w:sz w:val="24"/>
          <w:szCs w:val="24"/>
        </w:rPr>
      </w:pPr>
    </w:p>
    <w:p w14:paraId="3427973B" w14:textId="77777777" w:rsidR="00735D04" w:rsidRDefault="00735D04" w:rsidP="00BC2D41">
      <w:pPr>
        <w:jc w:val="right"/>
        <w:rPr>
          <w:sz w:val="24"/>
          <w:szCs w:val="24"/>
        </w:rPr>
      </w:pPr>
    </w:p>
    <w:p w14:paraId="7C8ADC3E" w14:textId="77777777" w:rsidR="00735D04" w:rsidRDefault="00735D04" w:rsidP="00BC2D41">
      <w:pPr>
        <w:jc w:val="right"/>
        <w:rPr>
          <w:sz w:val="24"/>
          <w:szCs w:val="24"/>
        </w:rPr>
      </w:pPr>
    </w:p>
    <w:p w14:paraId="319C5BBC" w14:textId="77777777" w:rsidR="00735D04" w:rsidRDefault="00735D04" w:rsidP="00BC2D41">
      <w:pPr>
        <w:jc w:val="right"/>
        <w:rPr>
          <w:sz w:val="24"/>
          <w:szCs w:val="24"/>
        </w:rPr>
      </w:pPr>
    </w:p>
    <w:p w14:paraId="54D8D387" w14:textId="77777777" w:rsidR="00735D04" w:rsidRDefault="00735D04" w:rsidP="00BC2D41">
      <w:pPr>
        <w:jc w:val="right"/>
        <w:rPr>
          <w:sz w:val="24"/>
          <w:szCs w:val="24"/>
        </w:rPr>
      </w:pPr>
    </w:p>
    <w:p w14:paraId="002F47C2" w14:textId="77777777" w:rsidR="00735D04" w:rsidRDefault="00735D04" w:rsidP="00BC2D41">
      <w:pPr>
        <w:jc w:val="right"/>
        <w:rPr>
          <w:sz w:val="24"/>
          <w:szCs w:val="24"/>
        </w:rPr>
      </w:pPr>
    </w:p>
    <w:p w14:paraId="31623B1C" w14:textId="77777777" w:rsidR="00735D04" w:rsidRDefault="00735D04" w:rsidP="00BC2D41">
      <w:pPr>
        <w:jc w:val="right"/>
        <w:rPr>
          <w:sz w:val="24"/>
          <w:szCs w:val="24"/>
        </w:rPr>
      </w:pPr>
    </w:p>
    <w:p w14:paraId="46CD49BF" w14:textId="77777777" w:rsidR="00735D04" w:rsidRDefault="00735D04" w:rsidP="00BC2D41">
      <w:pPr>
        <w:jc w:val="right"/>
        <w:rPr>
          <w:sz w:val="24"/>
          <w:szCs w:val="24"/>
        </w:rPr>
      </w:pPr>
    </w:p>
    <w:p w14:paraId="3F9FB830" w14:textId="77777777" w:rsidR="00735D04" w:rsidRDefault="00735D04" w:rsidP="00BC2D41">
      <w:pPr>
        <w:jc w:val="right"/>
        <w:rPr>
          <w:sz w:val="24"/>
          <w:szCs w:val="24"/>
        </w:rPr>
      </w:pPr>
    </w:p>
    <w:p w14:paraId="139F9CB1" w14:textId="77777777" w:rsidR="00735D04" w:rsidRDefault="00735D04" w:rsidP="00BC2D41">
      <w:pPr>
        <w:jc w:val="right"/>
        <w:rPr>
          <w:sz w:val="24"/>
          <w:szCs w:val="24"/>
        </w:rPr>
      </w:pPr>
    </w:p>
    <w:p w14:paraId="6CB15CB9" w14:textId="77777777" w:rsidR="00735D04" w:rsidRDefault="00735D04" w:rsidP="00BC2D41">
      <w:pPr>
        <w:jc w:val="right"/>
        <w:rPr>
          <w:sz w:val="24"/>
          <w:szCs w:val="24"/>
        </w:rPr>
      </w:pPr>
    </w:p>
    <w:p w14:paraId="6D4F2422" w14:textId="77777777" w:rsidR="00735D04" w:rsidRPr="00B76A1B" w:rsidRDefault="00735D04" w:rsidP="00BC2D41">
      <w:pPr>
        <w:jc w:val="right"/>
        <w:rPr>
          <w:sz w:val="24"/>
          <w:szCs w:val="24"/>
        </w:rPr>
      </w:pPr>
    </w:p>
    <w:sectPr w:rsidR="00735D04" w:rsidRPr="00B76A1B" w:rsidSect="003976AF">
      <w:pgSz w:w="11906" w:h="16838"/>
      <w:pgMar w:top="28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B6644" w14:textId="77777777" w:rsidR="000E573D" w:rsidRDefault="000E573D">
      <w:r>
        <w:separator/>
      </w:r>
    </w:p>
  </w:endnote>
  <w:endnote w:type="continuationSeparator" w:id="0">
    <w:p w14:paraId="2D52B83D" w14:textId="77777777" w:rsidR="000E573D" w:rsidRDefault="000E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CC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imbus sans l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F8D02" w14:textId="77777777" w:rsidR="000E573D" w:rsidRDefault="000E573D">
      <w:r>
        <w:separator/>
      </w:r>
    </w:p>
  </w:footnote>
  <w:footnote w:type="continuationSeparator" w:id="0">
    <w:p w14:paraId="6C1E898B" w14:textId="77777777" w:rsidR="000E573D" w:rsidRDefault="000E5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B78"/>
    <w:multiLevelType w:val="multilevel"/>
    <w:tmpl w:val="ACA834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4.%3."/>
      <w:lvlJc w:val="left"/>
      <w:pPr>
        <w:tabs>
          <w:tab w:val="num" w:pos="633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F6C4B12"/>
    <w:multiLevelType w:val="hybridMultilevel"/>
    <w:tmpl w:val="7004B8DA"/>
    <w:lvl w:ilvl="0" w:tplc="1072217A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C83421E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2268628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19E82B8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354851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F7E0D36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D7182EC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35D22DC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FD66B8D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02C0E3A"/>
    <w:multiLevelType w:val="hybridMultilevel"/>
    <w:tmpl w:val="D98AFED2"/>
    <w:lvl w:ilvl="0" w:tplc="5CA834F4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05F83DC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7230F3F4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67F2410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58E83B6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71F2EBC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9A67DB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D5A25A1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EDAAB5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14874105"/>
    <w:multiLevelType w:val="multilevel"/>
    <w:tmpl w:val="1884E586"/>
    <w:lvl w:ilvl="0">
      <w:start w:val="1"/>
      <w:numFmt w:val="decimal"/>
      <w:lvlText w:val="1.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EC3AF7"/>
    <w:multiLevelType w:val="hybridMultilevel"/>
    <w:tmpl w:val="9B929C1E"/>
    <w:lvl w:ilvl="0" w:tplc="D4B6C20E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5CE224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C45444C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2568705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958C8B5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A5785AE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CDC4F3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3401F2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1CECE34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16D8153F"/>
    <w:multiLevelType w:val="multilevel"/>
    <w:tmpl w:val="FE849C38"/>
    <w:lvl w:ilvl="0">
      <w:start w:val="4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64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1B4727D4"/>
    <w:multiLevelType w:val="hybridMultilevel"/>
    <w:tmpl w:val="55F4DFD6"/>
    <w:lvl w:ilvl="0" w:tplc="CCE2B004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22F8D482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307EBCC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9902899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A5680E4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22835E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1E64536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82D21AD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748439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1C4A676F"/>
    <w:multiLevelType w:val="hybridMultilevel"/>
    <w:tmpl w:val="951252EC"/>
    <w:lvl w:ilvl="0" w:tplc="BE844568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1C3A255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93B4061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28A7A7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9850B43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F056BD8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5900C04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4D148BF2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5478FF3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20395521"/>
    <w:multiLevelType w:val="multilevel"/>
    <w:tmpl w:val="BF34C6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2.%3.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2C917393"/>
    <w:multiLevelType w:val="multilevel"/>
    <w:tmpl w:val="55F043B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7.%3."/>
      <w:lvlJc w:val="left"/>
      <w:pPr>
        <w:tabs>
          <w:tab w:val="num" w:pos="-720"/>
        </w:tabs>
        <w:ind w:left="360" w:hanging="720"/>
      </w:p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</w:lvl>
  </w:abstractNum>
  <w:abstractNum w:abstractNumId="10" w15:restartNumberingAfterBreak="0">
    <w:nsid w:val="33E33FAF"/>
    <w:multiLevelType w:val="multilevel"/>
    <w:tmpl w:val="CEBCBCA4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36581CCF"/>
    <w:multiLevelType w:val="multilevel"/>
    <w:tmpl w:val="71564CF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3B8B04A0"/>
    <w:multiLevelType w:val="multilevel"/>
    <w:tmpl w:val="7EEA458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C321707"/>
    <w:multiLevelType w:val="hybridMultilevel"/>
    <w:tmpl w:val="1DA472EE"/>
    <w:lvl w:ilvl="0" w:tplc="B5BA39E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B28E08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79612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AF8DF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50F96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D86FD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AF6B0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94621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36404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CAE223C"/>
    <w:multiLevelType w:val="hybridMultilevel"/>
    <w:tmpl w:val="41583816"/>
    <w:lvl w:ilvl="0" w:tplc="0B82F522">
      <w:start w:val="1"/>
      <w:numFmt w:val="decimal"/>
      <w:lvlText w:val="%1."/>
      <w:lvlJc w:val="left"/>
      <w:pPr>
        <w:ind w:left="360" w:hanging="360"/>
      </w:pPr>
    </w:lvl>
    <w:lvl w:ilvl="1" w:tplc="D7348CA2">
      <w:start w:val="1"/>
      <w:numFmt w:val="lowerLetter"/>
      <w:lvlText w:val="%2."/>
      <w:lvlJc w:val="left"/>
      <w:pPr>
        <w:ind w:left="1080" w:hanging="360"/>
      </w:pPr>
    </w:lvl>
    <w:lvl w:ilvl="2" w:tplc="83DCFE5C">
      <w:start w:val="1"/>
      <w:numFmt w:val="lowerRoman"/>
      <w:lvlText w:val="%3."/>
      <w:lvlJc w:val="right"/>
      <w:pPr>
        <w:ind w:left="1800" w:hanging="180"/>
      </w:pPr>
    </w:lvl>
    <w:lvl w:ilvl="3" w:tplc="9E42D938">
      <w:start w:val="1"/>
      <w:numFmt w:val="decimal"/>
      <w:lvlText w:val="%4."/>
      <w:lvlJc w:val="left"/>
      <w:pPr>
        <w:ind w:left="2520" w:hanging="360"/>
      </w:pPr>
    </w:lvl>
    <w:lvl w:ilvl="4" w:tplc="E2BE48AC">
      <w:start w:val="1"/>
      <w:numFmt w:val="lowerLetter"/>
      <w:lvlText w:val="%5."/>
      <w:lvlJc w:val="left"/>
      <w:pPr>
        <w:ind w:left="3240" w:hanging="360"/>
      </w:pPr>
    </w:lvl>
    <w:lvl w:ilvl="5" w:tplc="41B8816C">
      <w:start w:val="1"/>
      <w:numFmt w:val="lowerRoman"/>
      <w:lvlText w:val="%6."/>
      <w:lvlJc w:val="right"/>
      <w:pPr>
        <w:ind w:left="3960" w:hanging="180"/>
      </w:pPr>
    </w:lvl>
    <w:lvl w:ilvl="6" w:tplc="A2DA1A82">
      <w:start w:val="1"/>
      <w:numFmt w:val="decimal"/>
      <w:lvlText w:val="%7."/>
      <w:lvlJc w:val="left"/>
      <w:pPr>
        <w:ind w:left="4680" w:hanging="360"/>
      </w:pPr>
    </w:lvl>
    <w:lvl w:ilvl="7" w:tplc="5EC62A38">
      <w:start w:val="1"/>
      <w:numFmt w:val="lowerLetter"/>
      <w:lvlText w:val="%8."/>
      <w:lvlJc w:val="left"/>
      <w:pPr>
        <w:ind w:left="5400" w:hanging="360"/>
      </w:pPr>
    </w:lvl>
    <w:lvl w:ilvl="8" w:tplc="15A01DA2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6B6DE6"/>
    <w:multiLevelType w:val="multilevel"/>
    <w:tmpl w:val="1AEEA1EC"/>
    <w:lvl w:ilvl="0">
      <w:start w:val="4"/>
      <w:numFmt w:val="decimal"/>
      <w:lvlText w:val="%1"/>
      <w:lvlJc w:val="left"/>
      <w:pPr>
        <w:ind w:left="720" w:hanging="720"/>
      </w:pPr>
    </w:lvl>
    <w:lvl w:ilvl="1">
      <w:start w:val="9"/>
      <w:numFmt w:val="decimal"/>
      <w:lvlText w:val="%1.%2"/>
      <w:lvlJc w:val="left"/>
      <w:pPr>
        <w:ind w:left="960" w:hanging="720"/>
      </w:pPr>
    </w:lvl>
    <w:lvl w:ilvl="2">
      <w:start w:val="1"/>
      <w:numFmt w:val="decimal"/>
      <w:lvlText w:val="%1.%2.%3"/>
      <w:lvlJc w:val="left"/>
      <w:pPr>
        <w:ind w:left="1200" w:hanging="720"/>
      </w:pPr>
    </w:lvl>
    <w:lvl w:ilvl="3">
      <w:start w:val="1"/>
      <w:numFmt w:val="decimal"/>
      <w:lvlText w:val="%1.%2.%3.%4"/>
      <w:lvlJc w:val="left"/>
      <w:pPr>
        <w:ind w:left="1440" w:hanging="720"/>
      </w:pPr>
    </w:lvl>
    <w:lvl w:ilvl="4">
      <w:start w:val="1"/>
      <w:numFmt w:val="decimal"/>
      <w:lvlText w:val="%1.%2.%3.%4.%5"/>
      <w:lvlJc w:val="left"/>
      <w:pPr>
        <w:ind w:left="2040" w:hanging="1080"/>
      </w:pPr>
    </w:lvl>
    <w:lvl w:ilvl="5">
      <w:start w:val="1"/>
      <w:numFmt w:val="decimal"/>
      <w:lvlText w:val="%1.%2.%3.%4.%5.%6"/>
      <w:lvlJc w:val="left"/>
      <w:pPr>
        <w:ind w:left="2640" w:hanging="1440"/>
      </w:pPr>
    </w:lvl>
    <w:lvl w:ilvl="6">
      <w:start w:val="1"/>
      <w:numFmt w:val="decimal"/>
      <w:lvlText w:val="%1.%2.%3.%4.%5.%6.%7"/>
      <w:lvlJc w:val="left"/>
      <w:pPr>
        <w:ind w:left="2880" w:hanging="1440"/>
      </w:pPr>
    </w:lvl>
    <w:lvl w:ilvl="7">
      <w:start w:val="1"/>
      <w:numFmt w:val="decimal"/>
      <w:lvlText w:val="%1.%2.%3.%4.%5.%6.%7.%8"/>
      <w:lvlJc w:val="left"/>
      <w:pPr>
        <w:ind w:left="3480" w:hanging="1800"/>
      </w:pPr>
    </w:lvl>
    <w:lvl w:ilvl="8">
      <w:start w:val="1"/>
      <w:numFmt w:val="decimal"/>
      <w:lvlText w:val="%1.%2.%3.%4.%5.%6.%7.%8.%9"/>
      <w:lvlJc w:val="left"/>
      <w:pPr>
        <w:ind w:left="3720" w:hanging="1800"/>
      </w:pPr>
    </w:lvl>
  </w:abstractNum>
  <w:abstractNum w:abstractNumId="16" w15:restartNumberingAfterBreak="0">
    <w:nsid w:val="447875E8"/>
    <w:multiLevelType w:val="multilevel"/>
    <w:tmpl w:val="4F56FFD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C617A6F"/>
    <w:multiLevelType w:val="hybridMultilevel"/>
    <w:tmpl w:val="AD28421A"/>
    <w:lvl w:ilvl="0" w:tplc="318AE6D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F70110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7276803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39CA7BE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3F844F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83A287A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402830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0AA8B5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7DC69A2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503965A8"/>
    <w:multiLevelType w:val="hybridMultilevel"/>
    <w:tmpl w:val="3A180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62845"/>
    <w:multiLevelType w:val="hybridMultilevel"/>
    <w:tmpl w:val="0419001D"/>
    <w:lvl w:ilvl="0" w:tplc="506236CA">
      <w:start w:val="1"/>
      <w:numFmt w:val="decimal"/>
      <w:lvlText w:val="%1)"/>
      <w:lvlJc w:val="left"/>
      <w:pPr>
        <w:ind w:left="360" w:hanging="360"/>
      </w:pPr>
    </w:lvl>
    <w:lvl w:ilvl="1" w:tplc="5F360C5A">
      <w:start w:val="1"/>
      <w:numFmt w:val="lowerLetter"/>
      <w:lvlText w:val="%2)"/>
      <w:lvlJc w:val="left"/>
      <w:pPr>
        <w:ind w:left="720" w:hanging="360"/>
      </w:pPr>
    </w:lvl>
    <w:lvl w:ilvl="2" w:tplc="2C926CF4">
      <w:start w:val="1"/>
      <w:numFmt w:val="lowerRoman"/>
      <w:lvlText w:val="%3)"/>
      <w:lvlJc w:val="left"/>
      <w:pPr>
        <w:ind w:left="1080" w:hanging="360"/>
      </w:pPr>
    </w:lvl>
    <w:lvl w:ilvl="3" w:tplc="5EBE21EC">
      <w:start w:val="1"/>
      <w:numFmt w:val="decimal"/>
      <w:lvlText w:val="(%4)"/>
      <w:lvlJc w:val="left"/>
      <w:pPr>
        <w:ind w:left="1440" w:hanging="360"/>
      </w:pPr>
    </w:lvl>
    <w:lvl w:ilvl="4" w:tplc="C5B8B156">
      <w:start w:val="1"/>
      <w:numFmt w:val="lowerLetter"/>
      <w:lvlText w:val="(%5)"/>
      <w:lvlJc w:val="left"/>
      <w:pPr>
        <w:ind w:left="1800" w:hanging="360"/>
      </w:pPr>
    </w:lvl>
    <w:lvl w:ilvl="5" w:tplc="C6F8BDDA">
      <w:start w:val="1"/>
      <w:numFmt w:val="lowerRoman"/>
      <w:lvlText w:val="(%6)"/>
      <w:lvlJc w:val="left"/>
      <w:pPr>
        <w:ind w:left="2160" w:hanging="360"/>
      </w:pPr>
    </w:lvl>
    <w:lvl w:ilvl="6" w:tplc="0644C696">
      <w:start w:val="1"/>
      <w:numFmt w:val="decimal"/>
      <w:lvlText w:val="%7."/>
      <w:lvlJc w:val="left"/>
      <w:pPr>
        <w:ind w:left="2520" w:hanging="360"/>
      </w:pPr>
    </w:lvl>
    <w:lvl w:ilvl="7" w:tplc="26B44AE2">
      <w:start w:val="1"/>
      <w:numFmt w:val="lowerLetter"/>
      <w:lvlText w:val="%8."/>
      <w:lvlJc w:val="left"/>
      <w:pPr>
        <w:ind w:left="2880" w:hanging="360"/>
      </w:pPr>
    </w:lvl>
    <w:lvl w:ilvl="8" w:tplc="334C3FB2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AB7642B"/>
    <w:multiLevelType w:val="hybridMultilevel"/>
    <w:tmpl w:val="3F900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C257E"/>
    <w:multiLevelType w:val="hybridMultilevel"/>
    <w:tmpl w:val="09F8CA8E"/>
    <w:lvl w:ilvl="0" w:tplc="63BA2DE2">
      <w:start w:val="1"/>
      <w:numFmt w:val="decimal"/>
      <w:lvlText w:val="5.%1."/>
      <w:lvlJc w:val="left"/>
      <w:pPr>
        <w:ind w:left="720" w:hanging="360"/>
      </w:pPr>
    </w:lvl>
    <w:lvl w:ilvl="1" w:tplc="B59CA6A0">
      <w:start w:val="1"/>
      <w:numFmt w:val="lowerLetter"/>
      <w:lvlText w:val="%2."/>
      <w:lvlJc w:val="left"/>
      <w:pPr>
        <w:ind w:left="1440" w:hanging="360"/>
      </w:pPr>
    </w:lvl>
    <w:lvl w:ilvl="2" w:tplc="D9785A48">
      <w:start w:val="1"/>
      <w:numFmt w:val="lowerRoman"/>
      <w:lvlText w:val="%3."/>
      <w:lvlJc w:val="right"/>
      <w:pPr>
        <w:ind w:left="2160" w:hanging="180"/>
      </w:pPr>
    </w:lvl>
    <w:lvl w:ilvl="3" w:tplc="D56884FE">
      <w:start w:val="1"/>
      <w:numFmt w:val="decimal"/>
      <w:lvlText w:val="%4."/>
      <w:lvlJc w:val="left"/>
      <w:pPr>
        <w:ind w:left="2880" w:hanging="360"/>
      </w:pPr>
    </w:lvl>
    <w:lvl w:ilvl="4" w:tplc="6A8A9680">
      <w:start w:val="1"/>
      <w:numFmt w:val="lowerLetter"/>
      <w:lvlText w:val="%5."/>
      <w:lvlJc w:val="left"/>
      <w:pPr>
        <w:ind w:left="3600" w:hanging="360"/>
      </w:pPr>
    </w:lvl>
    <w:lvl w:ilvl="5" w:tplc="1D5CBF86">
      <w:start w:val="1"/>
      <w:numFmt w:val="lowerRoman"/>
      <w:lvlText w:val="%6."/>
      <w:lvlJc w:val="right"/>
      <w:pPr>
        <w:ind w:left="4320" w:hanging="180"/>
      </w:pPr>
    </w:lvl>
    <w:lvl w:ilvl="6" w:tplc="F3F47950">
      <w:start w:val="1"/>
      <w:numFmt w:val="decimal"/>
      <w:lvlText w:val="%7."/>
      <w:lvlJc w:val="left"/>
      <w:pPr>
        <w:ind w:left="5040" w:hanging="360"/>
      </w:pPr>
    </w:lvl>
    <w:lvl w:ilvl="7" w:tplc="65C49C76">
      <w:start w:val="1"/>
      <w:numFmt w:val="lowerLetter"/>
      <w:lvlText w:val="%8."/>
      <w:lvlJc w:val="left"/>
      <w:pPr>
        <w:ind w:left="5760" w:hanging="360"/>
      </w:pPr>
    </w:lvl>
    <w:lvl w:ilvl="8" w:tplc="ED24450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530C4"/>
    <w:multiLevelType w:val="multilevel"/>
    <w:tmpl w:val="BD2E47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3.%3.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3" w15:restartNumberingAfterBreak="0">
    <w:nsid w:val="5E652456"/>
    <w:multiLevelType w:val="hybridMultilevel"/>
    <w:tmpl w:val="46E67472"/>
    <w:lvl w:ilvl="0" w:tplc="9940A47E">
      <w:start w:val="1"/>
      <w:numFmt w:val="decimal"/>
      <w:suff w:val="nothing"/>
      <w:lvlText w:val=""/>
      <w:lvlJc w:val="left"/>
      <w:pPr>
        <w:ind w:left="0" w:firstLine="0"/>
      </w:pPr>
    </w:lvl>
    <w:lvl w:ilvl="1" w:tplc="00E0DE70">
      <w:start w:val="1"/>
      <w:numFmt w:val="decimal"/>
      <w:suff w:val="nothing"/>
      <w:lvlText w:val=""/>
      <w:lvlJc w:val="left"/>
      <w:pPr>
        <w:ind w:left="0" w:firstLine="0"/>
      </w:pPr>
    </w:lvl>
    <w:lvl w:ilvl="2" w:tplc="0602CBB8">
      <w:start w:val="1"/>
      <w:numFmt w:val="decimal"/>
      <w:suff w:val="nothing"/>
      <w:lvlText w:val=""/>
      <w:lvlJc w:val="left"/>
      <w:pPr>
        <w:ind w:left="0" w:firstLine="0"/>
      </w:pPr>
    </w:lvl>
    <w:lvl w:ilvl="3" w:tplc="FC5CE14C">
      <w:start w:val="1"/>
      <w:numFmt w:val="decimal"/>
      <w:suff w:val="nothing"/>
      <w:lvlText w:val=""/>
      <w:lvlJc w:val="left"/>
      <w:pPr>
        <w:ind w:left="0" w:firstLine="0"/>
      </w:pPr>
    </w:lvl>
    <w:lvl w:ilvl="4" w:tplc="BDA85680">
      <w:start w:val="1"/>
      <w:numFmt w:val="decimal"/>
      <w:suff w:val="nothing"/>
      <w:lvlText w:val=""/>
      <w:lvlJc w:val="left"/>
      <w:pPr>
        <w:ind w:left="0" w:firstLine="0"/>
      </w:pPr>
    </w:lvl>
    <w:lvl w:ilvl="5" w:tplc="EF4E10BC">
      <w:start w:val="1"/>
      <w:numFmt w:val="decimal"/>
      <w:suff w:val="nothing"/>
      <w:lvlText w:val=""/>
      <w:lvlJc w:val="left"/>
      <w:pPr>
        <w:ind w:left="0" w:firstLine="0"/>
      </w:pPr>
    </w:lvl>
    <w:lvl w:ilvl="6" w:tplc="55122E40">
      <w:start w:val="1"/>
      <w:numFmt w:val="decimal"/>
      <w:suff w:val="nothing"/>
      <w:lvlText w:val=""/>
      <w:lvlJc w:val="left"/>
      <w:pPr>
        <w:ind w:left="0" w:firstLine="0"/>
      </w:pPr>
    </w:lvl>
    <w:lvl w:ilvl="7" w:tplc="B3DC83F4">
      <w:start w:val="1"/>
      <w:numFmt w:val="decimal"/>
      <w:suff w:val="nothing"/>
      <w:lvlText w:val=""/>
      <w:lvlJc w:val="left"/>
      <w:pPr>
        <w:ind w:left="0" w:firstLine="0"/>
      </w:pPr>
    </w:lvl>
    <w:lvl w:ilvl="8" w:tplc="B49A2532">
      <w:start w:val="1"/>
      <w:numFmt w:val="decimal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647A56DC"/>
    <w:multiLevelType w:val="multilevel"/>
    <w:tmpl w:val="930EE6C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7.%3."/>
      <w:lvlJc w:val="left"/>
      <w:pPr>
        <w:tabs>
          <w:tab w:val="num" w:pos="-720"/>
        </w:tabs>
        <w:ind w:left="360" w:hanging="720"/>
      </w:p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</w:lvl>
  </w:abstractNum>
  <w:abstractNum w:abstractNumId="25" w15:restartNumberingAfterBreak="0">
    <w:nsid w:val="676E42A6"/>
    <w:multiLevelType w:val="hybridMultilevel"/>
    <w:tmpl w:val="3410D988"/>
    <w:lvl w:ilvl="0" w:tplc="C108C4D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2AE28D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F492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10052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B16856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8E636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B693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74A96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7DE5F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0D90D6E"/>
    <w:multiLevelType w:val="hybridMultilevel"/>
    <w:tmpl w:val="4C1E8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71728"/>
    <w:multiLevelType w:val="hybridMultilevel"/>
    <w:tmpl w:val="35CE73F6"/>
    <w:lvl w:ilvl="0" w:tplc="214E14DE">
      <w:start w:val="1"/>
      <w:numFmt w:val="decimal"/>
      <w:lvlText w:val="4.1.%1."/>
      <w:lvlJc w:val="left"/>
      <w:pPr>
        <w:ind w:left="1080" w:hanging="360"/>
      </w:pPr>
      <w:rPr>
        <w:i w:val="0"/>
      </w:rPr>
    </w:lvl>
    <w:lvl w:ilvl="1" w:tplc="F0B61EA4">
      <w:start w:val="1"/>
      <w:numFmt w:val="lowerLetter"/>
      <w:lvlText w:val="%2."/>
      <w:lvlJc w:val="left"/>
      <w:pPr>
        <w:ind w:left="1800" w:hanging="360"/>
      </w:pPr>
    </w:lvl>
    <w:lvl w:ilvl="2" w:tplc="ECF4F0A4">
      <w:start w:val="1"/>
      <w:numFmt w:val="lowerRoman"/>
      <w:lvlText w:val="%3."/>
      <w:lvlJc w:val="right"/>
      <w:pPr>
        <w:ind w:left="2520" w:hanging="180"/>
      </w:pPr>
    </w:lvl>
    <w:lvl w:ilvl="3" w:tplc="529EE040">
      <w:start w:val="1"/>
      <w:numFmt w:val="decimal"/>
      <w:lvlText w:val="%4."/>
      <w:lvlJc w:val="left"/>
      <w:pPr>
        <w:ind w:left="3240" w:hanging="360"/>
      </w:pPr>
    </w:lvl>
    <w:lvl w:ilvl="4" w:tplc="8C88DF60">
      <w:start w:val="1"/>
      <w:numFmt w:val="lowerLetter"/>
      <w:lvlText w:val="%5."/>
      <w:lvlJc w:val="left"/>
      <w:pPr>
        <w:ind w:left="3960" w:hanging="360"/>
      </w:pPr>
    </w:lvl>
    <w:lvl w:ilvl="5" w:tplc="E98666C4">
      <w:start w:val="1"/>
      <w:numFmt w:val="lowerRoman"/>
      <w:lvlText w:val="%6."/>
      <w:lvlJc w:val="right"/>
      <w:pPr>
        <w:ind w:left="4680" w:hanging="180"/>
      </w:pPr>
    </w:lvl>
    <w:lvl w:ilvl="6" w:tplc="E326C032">
      <w:start w:val="1"/>
      <w:numFmt w:val="decimal"/>
      <w:lvlText w:val="%7."/>
      <w:lvlJc w:val="left"/>
      <w:pPr>
        <w:ind w:left="5400" w:hanging="360"/>
      </w:pPr>
    </w:lvl>
    <w:lvl w:ilvl="7" w:tplc="C7EC2E60">
      <w:start w:val="1"/>
      <w:numFmt w:val="lowerLetter"/>
      <w:lvlText w:val="%8."/>
      <w:lvlJc w:val="left"/>
      <w:pPr>
        <w:ind w:left="6120" w:hanging="360"/>
      </w:pPr>
    </w:lvl>
    <w:lvl w:ilvl="8" w:tplc="9162FD00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D0787C"/>
    <w:multiLevelType w:val="multilevel"/>
    <w:tmpl w:val="095A2C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2.2.%3.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9" w15:restartNumberingAfterBreak="0">
    <w:nsid w:val="7B234FB1"/>
    <w:multiLevelType w:val="multilevel"/>
    <w:tmpl w:val="BC5224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0" w15:restartNumberingAfterBreak="0">
    <w:nsid w:val="7D4167B5"/>
    <w:multiLevelType w:val="multilevel"/>
    <w:tmpl w:val="AAD094F4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7F05317E"/>
    <w:multiLevelType w:val="hybridMultilevel"/>
    <w:tmpl w:val="B9BC0AA4"/>
    <w:lvl w:ilvl="0" w:tplc="A888D620">
      <w:start w:val="1"/>
      <w:numFmt w:val="decimal"/>
      <w:lvlText w:val="%1."/>
      <w:lvlJc w:val="left"/>
      <w:pPr>
        <w:ind w:left="360" w:hanging="360"/>
      </w:pPr>
    </w:lvl>
    <w:lvl w:ilvl="1" w:tplc="27CE504C">
      <w:start w:val="1"/>
      <w:numFmt w:val="lowerLetter"/>
      <w:lvlText w:val="%2."/>
      <w:lvlJc w:val="left"/>
      <w:pPr>
        <w:ind w:left="1080" w:hanging="360"/>
      </w:pPr>
    </w:lvl>
    <w:lvl w:ilvl="2" w:tplc="F9248A4A">
      <w:start w:val="1"/>
      <w:numFmt w:val="lowerRoman"/>
      <w:lvlText w:val="%3."/>
      <w:lvlJc w:val="right"/>
      <w:pPr>
        <w:ind w:left="1800" w:hanging="180"/>
      </w:pPr>
    </w:lvl>
    <w:lvl w:ilvl="3" w:tplc="D270D454">
      <w:start w:val="1"/>
      <w:numFmt w:val="decimal"/>
      <w:lvlText w:val="%4."/>
      <w:lvlJc w:val="left"/>
      <w:pPr>
        <w:ind w:left="2520" w:hanging="360"/>
      </w:pPr>
    </w:lvl>
    <w:lvl w:ilvl="4" w:tplc="5AF82ED4">
      <w:start w:val="1"/>
      <w:numFmt w:val="lowerLetter"/>
      <w:lvlText w:val="%5."/>
      <w:lvlJc w:val="left"/>
      <w:pPr>
        <w:ind w:left="3240" w:hanging="360"/>
      </w:pPr>
    </w:lvl>
    <w:lvl w:ilvl="5" w:tplc="C97C167C">
      <w:start w:val="1"/>
      <w:numFmt w:val="lowerRoman"/>
      <w:lvlText w:val="%6."/>
      <w:lvlJc w:val="right"/>
      <w:pPr>
        <w:ind w:left="3960" w:hanging="180"/>
      </w:pPr>
    </w:lvl>
    <w:lvl w:ilvl="6" w:tplc="E7ECD7CC">
      <w:start w:val="1"/>
      <w:numFmt w:val="decimal"/>
      <w:lvlText w:val="%7."/>
      <w:lvlJc w:val="left"/>
      <w:pPr>
        <w:ind w:left="4680" w:hanging="360"/>
      </w:pPr>
    </w:lvl>
    <w:lvl w:ilvl="7" w:tplc="4FD8652E">
      <w:start w:val="1"/>
      <w:numFmt w:val="lowerLetter"/>
      <w:lvlText w:val="%8."/>
      <w:lvlJc w:val="left"/>
      <w:pPr>
        <w:ind w:left="5400" w:hanging="360"/>
      </w:pPr>
    </w:lvl>
    <w:lvl w:ilvl="8" w:tplc="1728D45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3"/>
  </w:num>
  <w:num w:numId="3">
    <w:abstractNumId w:val="29"/>
  </w:num>
  <w:num w:numId="4">
    <w:abstractNumId w:val="3"/>
  </w:num>
  <w:num w:numId="5">
    <w:abstractNumId w:val="8"/>
  </w:num>
  <w:num w:numId="6">
    <w:abstractNumId w:val="22"/>
  </w:num>
  <w:num w:numId="7">
    <w:abstractNumId w:val="0"/>
  </w:num>
  <w:num w:numId="8">
    <w:abstractNumId w:val="24"/>
  </w:num>
  <w:num w:numId="9">
    <w:abstractNumId w:val="1"/>
  </w:num>
  <w:num w:numId="10">
    <w:abstractNumId w:val="9"/>
  </w:num>
  <w:num w:numId="11">
    <w:abstractNumId w:val="28"/>
  </w:num>
  <w:num w:numId="12">
    <w:abstractNumId w:val="21"/>
  </w:num>
  <w:num w:numId="13">
    <w:abstractNumId w:val="13"/>
  </w:num>
  <w:num w:numId="14">
    <w:abstractNumId w:val="30"/>
  </w:num>
  <w:num w:numId="15">
    <w:abstractNumId w:val="25"/>
  </w:num>
  <w:num w:numId="16">
    <w:abstractNumId w:val="6"/>
  </w:num>
  <w:num w:numId="17">
    <w:abstractNumId w:val="2"/>
  </w:num>
  <w:num w:numId="18">
    <w:abstractNumId w:val="27"/>
  </w:num>
  <w:num w:numId="19">
    <w:abstractNumId w:val="16"/>
  </w:num>
  <w:num w:numId="20">
    <w:abstractNumId w:val="10"/>
  </w:num>
  <w:num w:numId="21">
    <w:abstractNumId w:val="5"/>
  </w:num>
  <w:num w:numId="22">
    <w:abstractNumId w:val="11"/>
  </w:num>
  <w:num w:numId="23">
    <w:abstractNumId w:val="15"/>
  </w:num>
  <w:num w:numId="24">
    <w:abstractNumId w:val="7"/>
  </w:num>
  <w:num w:numId="25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4"/>
  </w:num>
  <w:num w:numId="28">
    <w:abstractNumId w:val="12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4"/>
  </w:num>
  <w:num w:numId="32">
    <w:abstractNumId w:val="20"/>
  </w:num>
  <w:num w:numId="33">
    <w:abstractNumId w:val="2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28"/>
    <w:rsid w:val="000E573D"/>
    <w:rsid w:val="000F706D"/>
    <w:rsid w:val="00127FA3"/>
    <w:rsid w:val="00153D3B"/>
    <w:rsid w:val="001912C0"/>
    <w:rsid w:val="00192266"/>
    <w:rsid w:val="00194A65"/>
    <w:rsid w:val="00224D9F"/>
    <w:rsid w:val="002501D5"/>
    <w:rsid w:val="003557D8"/>
    <w:rsid w:val="003976AF"/>
    <w:rsid w:val="00445D23"/>
    <w:rsid w:val="0044742F"/>
    <w:rsid w:val="004D0F26"/>
    <w:rsid w:val="00512791"/>
    <w:rsid w:val="0053028E"/>
    <w:rsid w:val="00555190"/>
    <w:rsid w:val="005B0B57"/>
    <w:rsid w:val="00645163"/>
    <w:rsid w:val="006C7D94"/>
    <w:rsid w:val="00735D04"/>
    <w:rsid w:val="00737111"/>
    <w:rsid w:val="00754602"/>
    <w:rsid w:val="00766C6B"/>
    <w:rsid w:val="008047E5"/>
    <w:rsid w:val="009835B3"/>
    <w:rsid w:val="009B782A"/>
    <w:rsid w:val="009F0FD4"/>
    <w:rsid w:val="00A00328"/>
    <w:rsid w:val="00A101C4"/>
    <w:rsid w:val="00A15B7E"/>
    <w:rsid w:val="00A70356"/>
    <w:rsid w:val="00A96292"/>
    <w:rsid w:val="00B76A1B"/>
    <w:rsid w:val="00B77C59"/>
    <w:rsid w:val="00B92AC4"/>
    <w:rsid w:val="00BA1275"/>
    <w:rsid w:val="00BA246D"/>
    <w:rsid w:val="00BC2D41"/>
    <w:rsid w:val="00BD6991"/>
    <w:rsid w:val="00C4322B"/>
    <w:rsid w:val="00C86B01"/>
    <w:rsid w:val="00CA59EB"/>
    <w:rsid w:val="00CF47D2"/>
    <w:rsid w:val="00D506C7"/>
    <w:rsid w:val="00D67521"/>
    <w:rsid w:val="00D76FA6"/>
    <w:rsid w:val="00DB6983"/>
    <w:rsid w:val="00E30110"/>
    <w:rsid w:val="00E50C84"/>
    <w:rsid w:val="00E62F4F"/>
    <w:rsid w:val="00E63B34"/>
    <w:rsid w:val="00E87F14"/>
    <w:rsid w:val="00EA4D92"/>
    <w:rsid w:val="00EB57FA"/>
    <w:rsid w:val="00ED1AA4"/>
    <w:rsid w:val="00F07D76"/>
    <w:rsid w:val="00FA387D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0524"/>
  <w15:docId w15:val="{5FE03593-B24C-4DFF-942F-C604F2D1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328"/>
    <w:rPr>
      <w:lang w:eastAsia="zh-CN"/>
    </w:rPr>
  </w:style>
  <w:style w:type="paragraph" w:styleId="3">
    <w:name w:val="heading 3"/>
    <w:basedOn w:val="a"/>
    <w:link w:val="30"/>
    <w:rsid w:val="00A003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A00328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A00328"/>
    <w:rPr>
      <w:rFonts w:ascii="Arial" w:eastAsia="Arial" w:hAnsi="Arial"/>
      <w:sz w:val="40"/>
      <w:szCs w:val="40"/>
      <w:lang w:bidi="ar-SA"/>
    </w:rPr>
  </w:style>
  <w:style w:type="paragraph" w:customStyle="1" w:styleId="21">
    <w:name w:val="Заголовок 21"/>
    <w:link w:val="Heading2Char"/>
    <w:uiPriority w:val="9"/>
    <w:unhideWhenUsed/>
    <w:qFormat/>
    <w:rsid w:val="00A00328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21"/>
    <w:uiPriority w:val="9"/>
    <w:rsid w:val="00A00328"/>
    <w:rPr>
      <w:rFonts w:ascii="Arial" w:eastAsia="Arial" w:hAnsi="Arial"/>
      <w:sz w:val="34"/>
      <w:lang w:bidi="ar-SA"/>
    </w:rPr>
  </w:style>
  <w:style w:type="paragraph" w:customStyle="1" w:styleId="31">
    <w:name w:val="Заголовок 31"/>
    <w:link w:val="Heading3Char"/>
    <w:uiPriority w:val="9"/>
    <w:unhideWhenUsed/>
    <w:qFormat/>
    <w:rsid w:val="00A00328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A00328"/>
    <w:rPr>
      <w:rFonts w:ascii="Arial" w:eastAsia="Arial" w:hAnsi="Arial"/>
      <w:sz w:val="30"/>
      <w:szCs w:val="30"/>
      <w:lang w:bidi="ar-SA"/>
    </w:rPr>
  </w:style>
  <w:style w:type="paragraph" w:customStyle="1" w:styleId="41">
    <w:name w:val="Заголовок 41"/>
    <w:link w:val="Heading4Char"/>
    <w:uiPriority w:val="9"/>
    <w:unhideWhenUsed/>
    <w:qFormat/>
    <w:rsid w:val="00A00328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00328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51">
    <w:name w:val="Заголовок 51"/>
    <w:link w:val="Heading5Char"/>
    <w:uiPriority w:val="9"/>
    <w:unhideWhenUsed/>
    <w:qFormat/>
    <w:rsid w:val="00A00328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A00328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61">
    <w:name w:val="Заголовок 61"/>
    <w:link w:val="Heading6Char"/>
    <w:uiPriority w:val="9"/>
    <w:unhideWhenUsed/>
    <w:qFormat/>
    <w:rsid w:val="00A00328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00328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71">
    <w:name w:val="Заголовок 71"/>
    <w:link w:val="Heading7Char"/>
    <w:uiPriority w:val="9"/>
    <w:unhideWhenUsed/>
    <w:qFormat/>
    <w:rsid w:val="00A00328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00328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81">
    <w:name w:val="Заголовок 81"/>
    <w:link w:val="Heading8Char"/>
    <w:uiPriority w:val="9"/>
    <w:unhideWhenUsed/>
    <w:qFormat/>
    <w:rsid w:val="00A00328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00328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91">
    <w:name w:val="Заголовок 91"/>
    <w:link w:val="Heading9Char"/>
    <w:uiPriority w:val="9"/>
    <w:unhideWhenUsed/>
    <w:qFormat/>
    <w:rsid w:val="00A00328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00328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No Spacing"/>
    <w:rsid w:val="00A00328"/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next w:val="a5"/>
    <w:link w:val="a6"/>
    <w:uiPriority w:val="10"/>
    <w:rsid w:val="00A00328"/>
    <w:rPr>
      <w:sz w:val="48"/>
      <w:szCs w:val="48"/>
    </w:rPr>
  </w:style>
  <w:style w:type="character" w:customStyle="1" w:styleId="TitleChar">
    <w:name w:val="Title Char"/>
    <w:uiPriority w:val="10"/>
    <w:rsid w:val="00A00328"/>
    <w:rPr>
      <w:sz w:val="48"/>
      <w:szCs w:val="48"/>
    </w:rPr>
  </w:style>
  <w:style w:type="paragraph" w:styleId="a5">
    <w:name w:val="Subtitle"/>
    <w:basedOn w:val="a4"/>
    <w:next w:val="a7"/>
    <w:link w:val="a8"/>
    <w:rsid w:val="00A00328"/>
    <w:pPr>
      <w:jc w:val="center"/>
    </w:pPr>
    <w:rPr>
      <w:rFonts w:ascii="Arial" w:eastAsia="DejaVu Sans" w:hAnsi="Arial"/>
      <w:i/>
      <w:iCs/>
      <w:sz w:val="28"/>
      <w:szCs w:val="28"/>
      <w:lang w:eastAsia="hi-IN" w:bidi="hi-IN"/>
    </w:rPr>
  </w:style>
  <w:style w:type="character" w:customStyle="1" w:styleId="SubtitleChar">
    <w:name w:val="Subtitle Char"/>
    <w:uiPriority w:val="11"/>
    <w:rsid w:val="00A00328"/>
    <w:rPr>
      <w:sz w:val="24"/>
      <w:szCs w:val="24"/>
    </w:rPr>
  </w:style>
  <w:style w:type="paragraph" w:styleId="2">
    <w:name w:val="Quote"/>
    <w:link w:val="20"/>
    <w:uiPriority w:val="29"/>
    <w:qFormat/>
    <w:rsid w:val="00A00328"/>
    <w:pPr>
      <w:ind w:left="720" w:right="720"/>
    </w:pPr>
    <w:rPr>
      <w:i/>
      <w:lang w:eastAsia="zh-CN"/>
    </w:rPr>
  </w:style>
  <w:style w:type="character" w:customStyle="1" w:styleId="20">
    <w:name w:val="Цитата 2 Знак"/>
    <w:link w:val="2"/>
    <w:uiPriority w:val="29"/>
    <w:rsid w:val="00A00328"/>
    <w:rPr>
      <w:i/>
      <w:lang w:val="ru-RU" w:eastAsia="zh-CN" w:bidi="ar-SA"/>
    </w:rPr>
  </w:style>
  <w:style w:type="paragraph" w:styleId="a9">
    <w:name w:val="Intense Quote"/>
    <w:link w:val="aa"/>
    <w:uiPriority w:val="30"/>
    <w:qFormat/>
    <w:rsid w:val="00A0032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A00328"/>
    <w:rPr>
      <w:i/>
      <w:shd w:val="clear" w:color="F2F2F2" w:fill="F2F2F2"/>
      <w:lang w:val="ru-RU" w:eastAsia="zh-CN" w:bidi="ar-SA"/>
    </w:rPr>
  </w:style>
  <w:style w:type="paragraph" w:customStyle="1" w:styleId="1">
    <w:name w:val="Верхний колонтитул1"/>
    <w:link w:val="HeaderChar"/>
    <w:uiPriority w:val="99"/>
    <w:unhideWhenUsed/>
    <w:rsid w:val="00A00328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1"/>
    <w:uiPriority w:val="99"/>
    <w:rsid w:val="00A00328"/>
    <w:rPr>
      <w:lang w:val="ru-RU" w:eastAsia="zh-CN" w:bidi="ar-SA"/>
    </w:rPr>
  </w:style>
  <w:style w:type="paragraph" w:customStyle="1" w:styleId="10">
    <w:name w:val="Нижний колонтитул1"/>
    <w:link w:val="CaptionChar"/>
    <w:uiPriority w:val="99"/>
    <w:unhideWhenUsed/>
    <w:rsid w:val="00A00328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A00328"/>
  </w:style>
  <w:style w:type="paragraph" w:customStyle="1" w:styleId="12">
    <w:name w:val="Название объекта1"/>
    <w:uiPriority w:val="35"/>
    <w:semiHidden/>
    <w:unhideWhenUsed/>
    <w:qFormat/>
    <w:rsid w:val="00A00328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10"/>
    <w:uiPriority w:val="99"/>
    <w:rsid w:val="00A00328"/>
    <w:rPr>
      <w:lang w:val="ru-RU" w:eastAsia="zh-CN" w:bidi="ar-SA"/>
    </w:rPr>
  </w:style>
  <w:style w:type="table" w:styleId="ab">
    <w:name w:val="Table Grid"/>
    <w:basedOn w:val="a1"/>
    <w:rsid w:val="00A00328"/>
    <w:tblPr/>
  </w:style>
  <w:style w:type="table" w:customStyle="1" w:styleId="TableGridLight">
    <w:name w:val="Table Grid Light"/>
    <w:uiPriority w:val="59"/>
    <w:rsid w:val="00A0032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A0032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A00328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A0032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A0032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A0032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A0032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0032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0032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0032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0032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0032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0032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0032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0032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0032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0032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0032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0032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0032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0032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0032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0032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0032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0032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0032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0032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003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A00328"/>
    <w:rPr>
      <w:color w:val="000080"/>
      <w:u w:val="single"/>
    </w:rPr>
  </w:style>
  <w:style w:type="paragraph" w:styleId="ad">
    <w:name w:val="footnote text"/>
    <w:basedOn w:val="a"/>
    <w:link w:val="ae"/>
    <w:rsid w:val="00A00328"/>
    <w:rPr>
      <w:lang w:eastAsia="ar-SA"/>
    </w:rPr>
  </w:style>
  <w:style w:type="character" w:customStyle="1" w:styleId="FootnoteTextChar">
    <w:name w:val="Footnote Text Char"/>
    <w:uiPriority w:val="99"/>
    <w:rsid w:val="00A00328"/>
    <w:rPr>
      <w:sz w:val="18"/>
    </w:rPr>
  </w:style>
  <w:style w:type="character" w:styleId="af">
    <w:name w:val="footnote reference"/>
    <w:uiPriority w:val="99"/>
    <w:unhideWhenUsed/>
    <w:rsid w:val="00A00328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A00328"/>
    <w:rPr>
      <w:lang w:eastAsia="zh-CN"/>
    </w:rPr>
  </w:style>
  <w:style w:type="character" w:customStyle="1" w:styleId="af1">
    <w:name w:val="Текст концевой сноски Знак"/>
    <w:link w:val="af0"/>
    <w:uiPriority w:val="99"/>
    <w:semiHidden/>
    <w:rsid w:val="00A00328"/>
    <w:rPr>
      <w:lang w:val="ru-RU" w:eastAsia="zh-CN" w:bidi="ar-SA"/>
    </w:rPr>
  </w:style>
  <w:style w:type="character" w:styleId="af2">
    <w:name w:val="endnote reference"/>
    <w:uiPriority w:val="99"/>
    <w:semiHidden/>
    <w:unhideWhenUsed/>
    <w:rsid w:val="00A00328"/>
    <w:rPr>
      <w:vertAlign w:val="superscript"/>
    </w:rPr>
  </w:style>
  <w:style w:type="paragraph" w:styleId="13">
    <w:name w:val="toc 1"/>
    <w:uiPriority w:val="39"/>
    <w:unhideWhenUsed/>
    <w:rsid w:val="00A00328"/>
    <w:pPr>
      <w:spacing w:after="57"/>
    </w:pPr>
    <w:rPr>
      <w:lang w:eastAsia="zh-CN"/>
    </w:rPr>
  </w:style>
  <w:style w:type="paragraph" w:styleId="22">
    <w:name w:val="toc 2"/>
    <w:uiPriority w:val="39"/>
    <w:unhideWhenUsed/>
    <w:rsid w:val="00A00328"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rsid w:val="00A00328"/>
    <w:pPr>
      <w:spacing w:after="57"/>
      <w:ind w:left="567"/>
    </w:pPr>
    <w:rPr>
      <w:lang w:eastAsia="zh-CN"/>
    </w:rPr>
  </w:style>
  <w:style w:type="paragraph" w:styleId="4">
    <w:name w:val="toc 4"/>
    <w:uiPriority w:val="39"/>
    <w:unhideWhenUsed/>
    <w:rsid w:val="00A00328"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rsid w:val="00A00328"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rsid w:val="00A00328"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rsid w:val="00A00328"/>
    <w:pPr>
      <w:spacing w:after="57"/>
      <w:ind w:left="1701"/>
    </w:pPr>
    <w:rPr>
      <w:lang w:eastAsia="zh-CN"/>
    </w:rPr>
  </w:style>
  <w:style w:type="paragraph" w:styleId="8">
    <w:name w:val="toc 8"/>
    <w:uiPriority w:val="39"/>
    <w:unhideWhenUsed/>
    <w:rsid w:val="00A00328"/>
    <w:pPr>
      <w:spacing w:after="57"/>
      <w:ind w:left="1984"/>
    </w:pPr>
    <w:rPr>
      <w:lang w:eastAsia="zh-CN"/>
    </w:rPr>
  </w:style>
  <w:style w:type="paragraph" w:styleId="9">
    <w:name w:val="toc 9"/>
    <w:uiPriority w:val="39"/>
    <w:unhideWhenUsed/>
    <w:rsid w:val="00A00328"/>
    <w:pPr>
      <w:spacing w:after="57"/>
      <w:ind w:left="2268"/>
    </w:pPr>
    <w:rPr>
      <w:lang w:eastAsia="zh-CN"/>
    </w:rPr>
  </w:style>
  <w:style w:type="paragraph" w:styleId="af3">
    <w:name w:val="TOC Heading"/>
    <w:uiPriority w:val="39"/>
    <w:unhideWhenUsed/>
    <w:rsid w:val="00A00328"/>
    <w:rPr>
      <w:lang w:eastAsia="zh-CN"/>
    </w:rPr>
  </w:style>
  <w:style w:type="character" w:customStyle="1" w:styleId="30">
    <w:name w:val="Заголовок 3 Знак"/>
    <w:link w:val="3"/>
    <w:rsid w:val="00A00328"/>
    <w:rPr>
      <w:b/>
      <w:bCs/>
      <w:sz w:val="27"/>
      <w:szCs w:val="27"/>
    </w:rPr>
  </w:style>
  <w:style w:type="paragraph" w:styleId="af4">
    <w:name w:val="Normal (Web)"/>
    <w:basedOn w:val="a"/>
    <w:rsid w:val="00A00328"/>
    <w:pPr>
      <w:spacing w:before="100" w:beforeAutospacing="1" w:after="119"/>
    </w:pPr>
  </w:style>
  <w:style w:type="paragraph" w:customStyle="1" w:styleId="FR1">
    <w:name w:val="FR1"/>
    <w:rsid w:val="00A00328"/>
    <w:pPr>
      <w:widowControl w:val="0"/>
      <w:spacing w:line="252" w:lineRule="auto"/>
      <w:jc w:val="center"/>
    </w:pPr>
    <w:rPr>
      <w:b/>
      <w:sz w:val="28"/>
    </w:rPr>
  </w:style>
  <w:style w:type="paragraph" w:customStyle="1" w:styleId="af5">
    <w:name w:val="Знак"/>
    <w:basedOn w:val="a"/>
    <w:rsid w:val="00A00328"/>
    <w:pPr>
      <w:spacing w:after="160" w:line="240" w:lineRule="exact"/>
    </w:pPr>
    <w:rPr>
      <w:rFonts w:ascii="Verdana" w:hAnsi="Verdana"/>
      <w:lang w:val="en-US" w:eastAsia="en-US"/>
    </w:rPr>
  </w:style>
  <w:style w:type="paragraph" w:styleId="23">
    <w:name w:val="Body Text 2"/>
    <w:basedOn w:val="a"/>
    <w:link w:val="24"/>
    <w:rsid w:val="00A00328"/>
    <w:pPr>
      <w:tabs>
        <w:tab w:val="left" w:pos="5670"/>
      </w:tabs>
      <w:jc w:val="both"/>
    </w:pPr>
    <w:rPr>
      <w:sz w:val="28"/>
      <w:lang w:eastAsia="ru-RU"/>
    </w:rPr>
  </w:style>
  <w:style w:type="character" w:customStyle="1" w:styleId="24">
    <w:name w:val="Основной текст 2 Знак"/>
    <w:link w:val="23"/>
    <w:rsid w:val="00A00328"/>
    <w:rPr>
      <w:sz w:val="28"/>
      <w:lang w:val="ru-RU" w:eastAsia="ru-RU" w:bidi="ar-SA"/>
    </w:rPr>
  </w:style>
  <w:style w:type="paragraph" w:styleId="af6">
    <w:name w:val="List Paragraph"/>
    <w:basedOn w:val="a"/>
    <w:rsid w:val="00A00328"/>
    <w:pPr>
      <w:ind w:left="708"/>
    </w:pPr>
  </w:style>
  <w:style w:type="paragraph" w:styleId="af7">
    <w:name w:val="header"/>
    <w:basedOn w:val="a"/>
    <w:link w:val="af8"/>
    <w:rsid w:val="00A0032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link w:val="af7"/>
    <w:rsid w:val="00A00328"/>
    <w:rPr>
      <w:sz w:val="24"/>
      <w:szCs w:val="24"/>
    </w:rPr>
  </w:style>
  <w:style w:type="paragraph" w:styleId="af9">
    <w:name w:val="footer"/>
    <w:basedOn w:val="a"/>
    <w:link w:val="afa"/>
    <w:rsid w:val="00A0032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Нижний колонтитул Знак"/>
    <w:link w:val="af9"/>
    <w:rsid w:val="00A00328"/>
    <w:rPr>
      <w:sz w:val="24"/>
      <w:szCs w:val="24"/>
    </w:rPr>
  </w:style>
  <w:style w:type="paragraph" w:styleId="afb">
    <w:name w:val="Balloon Text"/>
    <w:basedOn w:val="a"/>
    <w:link w:val="afc"/>
    <w:rsid w:val="00A00328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sid w:val="00A00328"/>
    <w:rPr>
      <w:rFonts w:ascii="Tahoma" w:hAnsi="Tahoma"/>
      <w:sz w:val="16"/>
      <w:szCs w:val="16"/>
    </w:rPr>
  </w:style>
  <w:style w:type="paragraph" w:customStyle="1" w:styleId="afd">
    <w:name w:val="Содержимое таблицы"/>
    <w:basedOn w:val="a"/>
    <w:rsid w:val="00A00328"/>
    <w:pPr>
      <w:suppressLineNumbers/>
    </w:pPr>
  </w:style>
  <w:style w:type="paragraph" w:customStyle="1" w:styleId="14">
    <w:name w:val="Абзац списка1"/>
    <w:basedOn w:val="a"/>
    <w:rsid w:val="00A00328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fe">
    <w:name w:val="Document Map"/>
    <w:basedOn w:val="a"/>
    <w:link w:val="aff"/>
    <w:rsid w:val="00A00328"/>
    <w:rPr>
      <w:rFonts w:ascii="Tahoma" w:hAnsi="Tahoma"/>
      <w:sz w:val="16"/>
      <w:szCs w:val="16"/>
    </w:rPr>
  </w:style>
  <w:style w:type="character" w:customStyle="1" w:styleId="aff">
    <w:name w:val="Схема документа Знак"/>
    <w:link w:val="afe"/>
    <w:rsid w:val="00A00328"/>
    <w:rPr>
      <w:rFonts w:ascii="Tahoma" w:hAnsi="Tahoma"/>
      <w:sz w:val="16"/>
      <w:szCs w:val="16"/>
    </w:rPr>
  </w:style>
  <w:style w:type="paragraph" w:styleId="a7">
    <w:name w:val="Body Text"/>
    <w:basedOn w:val="a"/>
    <w:link w:val="aff0"/>
    <w:rsid w:val="00A00328"/>
    <w:pPr>
      <w:spacing w:after="120"/>
    </w:pPr>
    <w:rPr>
      <w:sz w:val="24"/>
      <w:szCs w:val="24"/>
    </w:rPr>
  </w:style>
  <w:style w:type="character" w:customStyle="1" w:styleId="aff0">
    <w:name w:val="Основной текст Знак"/>
    <w:link w:val="a7"/>
    <w:rsid w:val="00A00328"/>
    <w:rPr>
      <w:sz w:val="24"/>
      <w:szCs w:val="24"/>
    </w:rPr>
  </w:style>
  <w:style w:type="paragraph" w:styleId="25">
    <w:name w:val="Body Text Indent 2"/>
    <w:basedOn w:val="a"/>
    <w:link w:val="26"/>
    <w:rsid w:val="00A00328"/>
    <w:pPr>
      <w:spacing w:after="120" w:line="480" w:lineRule="auto"/>
      <w:ind w:left="283"/>
    </w:pPr>
    <w:rPr>
      <w:sz w:val="24"/>
      <w:szCs w:val="24"/>
    </w:rPr>
  </w:style>
  <w:style w:type="character" w:customStyle="1" w:styleId="26">
    <w:name w:val="Основной текст с отступом 2 Знак"/>
    <w:link w:val="25"/>
    <w:rsid w:val="00A00328"/>
    <w:rPr>
      <w:sz w:val="24"/>
      <w:szCs w:val="24"/>
    </w:rPr>
  </w:style>
  <w:style w:type="character" w:customStyle="1" w:styleId="Absatz-Standardschriftart">
    <w:name w:val="Absatz-Standardschriftart"/>
    <w:rsid w:val="00A00328"/>
  </w:style>
  <w:style w:type="character" w:customStyle="1" w:styleId="WW-Absatz-Standardschriftart">
    <w:name w:val="WW-Absatz-Standardschriftart"/>
    <w:rsid w:val="00A00328"/>
  </w:style>
  <w:style w:type="character" w:customStyle="1" w:styleId="ListLabel1">
    <w:name w:val="ListLabel 1"/>
    <w:rsid w:val="00A00328"/>
  </w:style>
  <w:style w:type="paragraph" w:styleId="aff1">
    <w:name w:val="List"/>
    <w:basedOn w:val="a7"/>
    <w:rsid w:val="00A00328"/>
    <w:pPr>
      <w:widowControl w:val="0"/>
    </w:pPr>
    <w:rPr>
      <w:rFonts w:ascii="Arial" w:eastAsia="DejaVu Sans" w:hAnsi="Arial"/>
      <w:lang w:eastAsia="hi-IN" w:bidi="hi-IN"/>
    </w:rPr>
  </w:style>
  <w:style w:type="paragraph" w:customStyle="1" w:styleId="15">
    <w:name w:val="Название1"/>
    <w:basedOn w:val="a"/>
    <w:rsid w:val="00A00328"/>
    <w:pPr>
      <w:widowControl w:val="0"/>
      <w:suppressLineNumbers/>
      <w:spacing w:before="120" w:after="120"/>
    </w:pPr>
    <w:rPr>
      <w:rFonts w:ascii="Arial" w:eastAsia="DejaVu Sans" w:hAnsi="Arial"/>
      <w:i/>
      <w:iCs/>
      <w:lang w:eastAsia="hi-IN" w:bidi="hi-IN"/>
    </w:rPr>
  </w:style>
  <w:style w:type="paragraph" w:customStyle="1" w:styleId="16">
    <w:name w:val="Указатель1"/>
    <w:basedOn w:val="a"/>
    <w:rsid w:val="00A00328"/>
    <w:pPr>
      <w:widowControl w:val="0"/>
      <w:suppressLineNumbers/>
    </w:pPr>
    <w:rPr>
      <w:rFonts w:ascii="Arial" w:eastAsia="DejaVu Sans" w:hAnsi="Arial"/>
      <w:lang w:eastAsia="hi-IN" w:bidi="hi-IN"/>
    </w:rPr>
  </w:style>
  <w:style w:type="character" w:customStyle="1" w:styleId="a8">
    <w:name w:val="Подзаголовок Знак"/>
    <w:link w:val="a5"/>
    <w:rsid w:val="00A00328"/>
    <w:rPr>
      <w:rFonts w:ascii="Arial" w:eastAsia="DejaVu Sans" w:hAnsi="Arial"/>
      <w:i/>
      <w:iCs/>
      <w:sz w:val="28"/>
      <w:szCs w:val="28"/>
      <w:lang w:eastAsia="hi-IN" w:bidi="hi-IN"/>
    </w:rPr>
  </w:style>
  <w:style w:type="character" w:customStyle="1" w:styleId="a6">
    <w:name w:val="Заголовок Знак"/>
    <w:link w:val="a4"/>
    <w:uiPriority w:val="10"/>
    <w:rsid w:val="00A00328"/>
    <w:rPr>
      <w:sz w:val="48"/>
      <w:szCs w:val="48"/>
      <w:lang w:bidi="ar-SA"/>
    </w:rPr>
  </w:style>
  <w:style w:type="paragraph" w:customStyle="1" w:styleId="211">
    <w:name w:val="Основной текст 21"/>
    <w:basedOn w:val="a"/>
    <w:rsid w:val="00A00328"/>
    <w:pPr>
      <w:widowControl w:val="0"/>
      <w:spacing w:after="120" w:line="480" w:lineRule="auto"/>
    </w:pPr>
    <w:rPr>
      <w:rFonts w:ascii="Arial" w:eastAsia="DejaVu Sans" w:hAnsi="Arial"/>
      <w:lang w:eastAsia="hi-IN" w:bidi="hi-IN"/>
    </w:rPr>
  </w:style>
  <w:style w:type="paragraph" w:customStyle="1" w:styleId="aff2">
    <w:name w:val="Заголовок таблицы"/>
    <w:basedOn w:val="afd"/>
    <w:rsid w:val="00A00328"/>
    <w:pPr>
      <w:widowControl w:val="0"/>
      <w:jc w:val="center"/>
    </w:pPr>
    <w:rPr>
      <w:rFonts w:ascii="Arial" w:eastAsia="DejaVu Sans" w:hAnsi="Arial"/>
      <w:b/>
      <w:bCs/>
      <w:lang w:eastAsia="hi-IN" w:bidi="hi-IN"/>
    </w:rPr>
  </w:style>
  <w:style w:type="paragraph" w:customStyle="1" w:styleId="aff3">
    <w:name w:val="Базовый"/>
    <w:rsid w:val="00A00328"/>
    <w:pPr>
      <w:widowControl w:val="0"/>
      <w:tabs>
        <w:tab w:val="left" w:pos="709"/>
      </w:tabs>
      <w:spacing w:after="200" w:line="276" w:lineRule="auto"/>
    </w:pPr>
    <w:rPr>
      <w:rFonts w:ascii="Liberation Serif" w:eastAsia="nimbus sans l" w:hAnsi="Liberation Serif"/>
      <w:sz w:val="24"/>
      <w:szCs w:val="24"/>
      <w:lang w:eastAsia="zh-CN" w:bidi="hi-IN"/>
    </w:rPr>
  </w:style>
  <w:style w:type="table" w:customStyle="1" w:styleId="17">
    <w:name w:val="Сетка таблицы1"/>
    <w:basedOn w:val="a1"/>
    <w:next w:val="ab"/>
    <w:rsid w:val="00A00328"/>
    <w:tblPr/>
  </w:style>
  <w:style w:type="paragraph" w:customStyle="1" w:styleId="aff4">
    <w:name w:val="Основной новый"/>
    <w:basedOn w:val="a"/>
    <w:rsid w:val="00A00328"/>
    <w:pPr>
      <w:spacing w:line="360" w:lineRule="auto"/>
      <w:ind w:firstLine="709"/>
      <w:jc w:val="both"/>
    </w:pPr>
  </w:style>
  <w:style w:type="paragraph" w:customStyle="1" w:styleId="Default">
    <w:name w:val="Default"/>
    <w:rsid w:val="00A00328"/>
    <w:rPr>
      <w:color w:val="000000"/>
      <w:sz w:val="24"/>
      <w:szCs w:val="24"/>
    </w:rPr>
  </w:style>
  <w:style w:type="character" w:customStyle="1" w:styleId="ae">
    <w:name w:val="Текст сноски Знак"/>
    <w:link w:val="ad"/>
    <w:rsid w:val="00A00328"/>
    <w:rPr>
      <w:lang w:eastAsia="ar-SA"/>
    </w:rPr>
  </w:style>
  <w:style w:type="character" w:customStyle="1" w:styleId="aff5">
    <w:name w:val="Основной текст_"/>
    <w:basedOn w:val="a0"/>
    <w:link w:val="18"/>
    <w:rsid w:val="00A00328"/>
  </w:style>
  <w:style w:type="paragraph" w:customStyle="1" w:styleId="18">
    <w:name w:val="Основной текст1"/>
    <w:basedOn w:val="a"/>
    <w:link w:val="aff5"/>
    <w:rsid w:val="00A00328"/>
    <w:pPr>
      <w:widowControl w:val="0"/>
      <w:spacing w:before="300" w:after="180" w:line="254" w:lineRule="exact"/>
      <w:jc w:val="center"/>
    </w:pPr>
  </w:style>
  <w:style w:type="character" w:customStyle="1" w:styleId="27">
    <w:name w:val="Основной текст (2)_"/>
    <w:link w:val="28"/>
    <w:rsid w:val="00A00328"/>
    <w:rPr>
      <w:i/>
      <w:iCs/>
      <w:spacing w:val="-1"/>
      <w:sz w:val="16"/>
      <w:szCs w:val="16"/>
    </w:rPr>
  </w:style>
  <w:style w:type="paragraph" w:customStyle="1" w:styleId="28">
    <w:name w:val="Основной текст (2)"/>
    <w:basedOn w:val="a"/>
    <w:link w:val="27"/>
    <w:rsid w:val="00A00328"/>
    <w:pPr>
      <w:widowControl w:val="0"/>
      <w:spacing w:before="60" w:line="499" w:lineRule="exact"/>
    </w:pPr>
    <w:rPr>
      <w:i/>
      <w:iCs/>
      <w:spacing w:val="-1"/>
      <w:sz w:val="16"/>
      <w:szCs w:val="16"/>
    </w:rPr>
  </w:style>
  <w:style w:type="character" w:customStyle="1" w:styleId="markedcontent">
    <w:name w:val="markedcontent"/>
    <w:basedOn w:val="a0"/>
    <w:rsid w:val="00A00328"/>
  </w:style>
  <w:style w:type="table" w:customStyle="1" w:styleId="29">
    <w:name w:val="Сетка таблицы2"/>
    <w:basedOn w:val="a1"/>
    <w:next w:val="ab"/>
    <w:uiPriority w:val="39"/>
    <w:rsid w:val="00BC2D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530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6BF65-9149-4781-8E14-1F6C40BC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</dc:creator>
  <cp:lastModifiedBy>Завуч</cp:lastModifiedBy>
  <cp:revision>3</cp:revision>
  <cp:lastPrinted>2024-12-03T06:22:00Z</cp:lastPrinted>
  <dcterms:created xsi:type="dcterms:W3CDTF">2024-12-09T11:07:00Z</dcterms:created>
  <dcterms:modified xsi:type="dcterms:W3CDTF">2024-12-09T12:27:00Z</dcterms:modified>
</cp:coreProperties>
</file>